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EE809" w14:textId="77777777" w:rsidR="003231EA" w:rsidRDefault="003231EA" w:rsidP="003231EA">
      <w:pPr>
        <w:rPr>
          <w:rFonts w:ascii="Tahoma" w:hAnsi="Tahoma" w:cs="Tahoma"/>
          <w:sz w:val="24"/>
          <w:szCs w:val="24"/>
          <w:lang w:val="en-CA"/>
        </w:rPr>
      </w:pPr>
      <w:bookmarkStart w:id="0" w:name="_GoBack"/>
      <w:bookmarkEnd w:id="0"/>
    </w:p>
    <w:p w14:paraId="43F86E25" w14:textId="77777777" w:rsidR="001520BB" w:rsidRDefault="001520BB" w:rsidP="003231EA">
      <w:pPr>
        <w:rPr>
          <w:rFonts w:ascii="Tahoma" w:hAnsi="Tahoma" w:cs="Tahoma"/>
          <w:sz w:val="24"/>
          <w:szCs w:val="24"/>
          <w:lang w:val="en-CA"/>
        </w:rPr>
      </w:pPr>
    </w:p>
    <w:p w14:paraId="2CA66938" w14:textId="77777777" w:rsidR="003231EA" w:rsidRDefault="008E2C76" w:rsidP="003231EA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Dear</w:t>
      </w:r>
      <w:r w:rsidR="003231EA" w:rsidRPr="000D02D2">
        <w:rPr>
          <w:rFonts w:ascii="Arial" w:hAnsi="Arial" w:cs="Arial"/>
          <w:sz w:val="24"/>
          <w:szCs w:val="24"/>
          <w:lang w:val="en-CA"/>
        </w:rPr>
        <w:t xml:space="preserve"> IODAI </w:t>
      </w:r>
      <w:r>
        <w:rPr>
          <w:rFonts w:ascii="Arial" w:hAnsi="Arial" w:cs="Arial"/>
          <w:sz w:val="24"/>
          <w:szCs w:val="24"/>
          <w:lang w:val="en-CA"/>
        </w:rPr>
        <w:t>Member,</w:t>
      </w:r>
    </w:p>
    <w:p w14:paraId="071F52C7" w14:textId="77777777" w:rsidR="002E64E6" w:rsidRPr="000D02D2" w:rsidRDefault="002E64E6" w:rsidP="003231EA">
      <w:pPr>
        <w:rPr>
          <w:rFonts w:ascii="Arial" w:hAnsi="Arial" w:cs="Arial"/>
          <w:sz w:val="24"/>
          <w:szCs w:val="24"/>
          <w:lang w:val="en-CA"/>
        </w:rPr>
      </w:pPr>
    </w:p>
    <w:p w14:paraId="57B75011" w14:textId="77777777" w:rsidR="003231EA" w:rsidRPr="000D02D2" w:rsidRDefault="002B6A64" w:rsidP="003231EA">
      <w:pPr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The 2017</w:t>
      </w:r>
      <w:r w:rsidR="00780B4E">
        <w:rPr>
          <w:rFonts w:ascii="Arial" w:hAnsi="Arial" w:cs="Arial"/>
          <w:sz w:val="24"/>
          <w:szCs w:val="24"/>
          <w:lang w:val="en-CA"/>
        </w:rPr>
        <w:t xml:space="preserve"> </w:t>
      </w:r>
      <w:r w:rsidR="00780B4E" w:rsidRPr="000D02D2">
        <w:rPr>
          <w:rFonts w:ascii="Arial" w:hAnsi="Arial" w:cs="Arial"/>
          <w:sz w:val="24"/>
          <w:szCs w:val="24"/>
          <w:lang w:val="en-CA"/>
        </w:rPr>
        <w:t>Annual General Meeting</w:t>
      </w:r>
      <w:r w:rsidR="00780B4E">
        <w:rPr>
          <w:rFonts w:ascii="Arial" w:hAnsi="Arial" w:cs="Arial"/>
          <w:sz w:val="24"/>
          <w:szCs w:val="24"/>
          <w:lang w:val="en-CA"/>
        </w:rPr>
        <w:t xml:space="preserve"> for </w:t>
      </w:r>
      <w:r w:rsidR="00780B4E" w:rsidRPr="00780B4E">
        <w:rPr>
          <w:rFonts w:ascii="Arial" w:hAnsi="Arial" w:cs="Arial"/>
          <w:sz w:val="24"/>
          <w:szCs w:val="24"/>
          <w:lang w:val="en-CA"/>
        </w:rPr>
        <w:t>The Optimist Dinghy Sailing Association of Ireland Limited</w:t>
      </w:r>
      <w:r w:rsidR="003231EA" w:rsidRPr="000D02D2">
        <w:rPr>
          <w:rFonts w:ascii="Arial" w:hAnsi="Arial" w:cs="Arial"/>
          <w:sz w:val="24"/>
          <w:szCs w:val="24"/>
          <w:lang w:val="en-CA"/>
        </w:rPr>
        <w:t xml:space="preserve"> </w:t>
      </w:r>
      <w:r w:rsidR="008E2C76">
        <w:rPr>
          <w:rFonts w:ascii="Arial" w:hAnsi="Arial" w:cs="Arial"/>
          <w:sz w:val="24"/>
          <w:szCs w:val="24"/>
          <w:lang w:val="en-CA"/>
        </w:rPr>
        <w:t xml:space="preserve">(IODAI) </w:t>
      </w:r>
      <w:r w:rsidR="0077547B">
        <w:rPr>
          <w:rFonts w:ascii="Arial" w:hAnsi="Arial" w:cs="Arial"/>
          <w:sz w:val="24"/>
          <w:szCs w:val="24"/>
          <w:lang w:val="en-CA"/>
        </w:rPr>
        <w:t>is taking place on Saturday August 19</w:t>
      </w:r>
      <w:r w:rsidR="003231EA" w:rsidRPr="000D02D2">
        <w:rPr>
          <w:rFonts w:ascii="Arial" w:hAnsi="Arial" w:cs="Arial"/>
          <w:sz w:val="24"/>
          <w:szCs w:val="24"/>
          <w:lang w:val="en-CA"/>
        </w:rPr>
        <w:t xml:space="preserve">th </w:t>
      </w:r>
      <w:r w:rsidR="000D02D2">
        <w:rPr>
          <w:rFonts w:ascii="Arial" w:hAnsi="Arial" w:cs="Arial"/>
          <w:sz w:val="24"/>
          <w:szCs w:val="24"/>
          <w:lang w:val="en-CA"/>
        </w:rPr>
        <w:t>at</w:t>
      </w:r>
      <w:r w:rsidR="008028EA">
        <w:rPr>
          <w:rFonts w:ascii="Arial" w:hAnsi="Arial" w:cs="Arial"/>
          <w:sz w:val="24"/>
          <w:szCs w:val="24"/>
          <w:lang w:val="en-CA"/>
        </w:rPr>
        <w:t xml:space="preserve"> 6PM during the 2017 Optimist Nationals at the Royal Irish Yacht </w:t>
      </w:r>
      <w:proofErr w:type="spellStart"/>
      <w:proofErr w:type="gramStart"/>
      <w:r w:rsidR="008028EA">
        <w:rPr>
          <w:rFonts w:ascii="Arial" w:hAnsi="Arial" w:cs="Arial"/>
          <w:sz w:val="24"/>
          <w:szCs w:val="24"/>
          <w:lang w:val="en-CA"/>
        </w:rPr>
        <w:t>Club,Dun</w:t>
      </w:r>
      <w:proofErr w:type="spellEnd"/>
      <w:proofErr w:type="gramEnd"/>
      <w:r w:rsidR="008028EA">
        <w:rPr>
          <w:rFonts w:ascii="Arial" w:hAnsi="Arial" w:cs="Arial"/>
          <w:sz w:val="24"/>
          <w:szCs w:val="24"/>
          <w:lang w:val="en-CA"/>
        </w:rPr>
        <w:t xml:space="preserve"> Laoghaire, </w:t>
      </w:r>
      <w:r w:rsidR="00284EAE">
        <w:rPr>
          <w:rFonts w:ascii="Arial" w:hAnsi="Arial" w:cs="Arial"/>
          <w:sz w:val="24"/>
          <w:szCs w:val="24"/>
          <w:lang w:val="en-CA"/>
        </w:rPr>
        <w:t xml:space="preserve">Co </w:t>
      </w:r>
      <w:r w:rsidR="008028EA">
        <w:rPr>
          <w:rFonts w:ascii="Arial" w:hAnsi="Arial" w:cs="Arial"/>
          <w:sz w:val="24"/>
          <w:szCs w:val="24"/>
          <w:lang w:val="en-CA"/>
        </w:rPr>
        <w:t>Dublin</w:t>
      </w:r>
      <w:r w:rsidR="003231EA" w:rsidRPr="000D02D2">
        <w:rPr>
          <w:rFonts w:ascii="Arial" w:hAnsi="Arial" w:cs="Arial"/>
          <w:sz w:val="24"/>
          <w:szCs w:val="24"/>
          <w:lang w:val="en-CA"/>
        </w:rPr>
        <w:t xml:space="preserve">. </w:t>
      </w:r>
    </w:p>
    <w:p w14:paraId="2E8789B9" w14:textId="77777777" w:rsidR="003231EA" w:rsidRPr="000D02D2" w:rsidRDefault="003231EA" w:rsidP="003231EA">
      <w:pPr>
        <w:rPr>
          <w:rFonts w:ascii="Arial" w:hAnsi="Arial" w:cs="Arial"/>
          <w:sz w:val="24"/>
          <w:szCs w:val="24"/>
          <w:lang w:val="en-CA"/>
        </w:rPr>
      </w:pPr>
      <w:r w:rsidRPr="000D02D2">
        <w:rPr>
          <w:rFonts w:ascii="Arial" w:hAnsi="Arial" w:cs="Arial"/>
          <w:sz w:val="24"/>
          <w:szCs w:val="24"/>
          <w:lang w:val="en-CA"/>
        </w:rPr>
        <w:t>Please find attached the supporting papers for the AGM in preparation for the meeting</w:t>
      </w:r>
    </w:p>
    <w:p w14:paraId="20BB471D" w14:textId="77777777" w:rsidR="003231EA" w:rsidRPr="000D02D2" w:rsidRDefault="003231EA" w:rsidP="003231EA">
      <w:pPr>
        <w:pStyle w:val="ListParagraph"/>
        <w:ind w:hanging="360"/>
        <w:rPr>
          <w:rFonts w:ascii="Arial" w:hAnsi="Arial" w:cs="Arial"/>
          <w:lang w:val="en-CA"/>
        </w:rPr>
      </w:pPr>
      <w:r w:rsidRPr="000D02D2">
        <w:rPr>
          <w:rFonts w:ascii="Arial" w:hAnsi="Arial" w:cs="Arial"/>
          <w:lang w:val="en-CA"/>
        </w:rPr>
        <w:t>1.</w:t>
      </w:r>
      <w:r w:rsidRPr="000D02D2">
        <w:rPr>
          <w:rFonts w:ascii="Arial" w:hAnsi="Arial" w:cs="Arial"/>
          <w:sz w:val="14"/>
          <w:szCs w:val="14"/>
          <w:lang w:val="en-CA"/>
        </w:rPr>
        <w:t xml:space="preserve">    </w:t>
      </w:r>
      <w:r w:rsidR="001520BB" w:rsidRPr="000D02D2">
        <w:rPr>
          <w:rFonts w:ascii="Arial" w:hAnsi="Arial" w:cs="Arial"/>
          <w:lang w:val="en-CA"/>
        </w:rPr>
        <w:t>NOTICE OF</w:t>
      </w:r>
      <w:r w:rsidRPr="000D02D2">
        <w:rPr>
          <w:rFonts w:ascii="Arial" w:hAnsi="Arial" w:cs="Arial"/>
          <w:lang w:val="en-CA"/>
        </w:rPr>
        <w:t xml:space="preserve"> </w:t>
      </w:r>
      <w:r w:rsidR="001520BB" w:rsidRPr="000D02D2">
        <w:rPr>
          <w:rFonts w:ascii="Arial" w:hAnsi="Arial" w:cs="Arial"/>
          <w:lang w:val="en-CA"/>
        </w:rPr>
        <w:t>AGM</w:t>
      </w:r>
      <w:r w:rsidRPr="000D02D2">
        <w:rPr>
          <w:rFonts w:ascii="Arial" w:hAnsi="Arial" w:cs="Arial"/>
          <w:lang w:val="en-CA"/>
        </w:rPr>
        <w:t xml:space="preserve"> </w:t>
      </w:r>
    </w:p>
    <w:p w14:paraId="4BA3F342" w14:textId="77777777" w:rsidR="003231EA" w:rsidRPr="000D02D2" w:rsidRDefault="003231EA" w:rsidP="003231EA">
      <w:pPr>
        <w:pStyle w:val="ListParagraph"/>
        <w:ind w:hanging="360"/>
        <w:rPr>
          <w:rFonts w:ascii="Arial" w:hAnsi="Arial" w:cs="Arial"/>
          <w:lang w:val="en-CA"/>
        </w:rPr>
      </w:pPr>
      <w:r w:rsidRPr="000D02D2">
        <w:rPr>
          <w:rFonts w:ascii="Arial" w:hAnsi="Arial" w:cs="Arial"/>
          <w:lang w:val="en-CA"/>
        </w:rPr>
        <w:t>2.</w:t>
      </w:r>
      <w:r w:rsidRPr="000D02D2">
        <w:rPr>
          <w:rFonts w:ascii="Arial" w:hAnsi="Arial" w:cs="Arial"/>
          <w:sz w:val="14"/>
          <w:szCs w:val="14"/>
          <w:lang w:val="en-CA"/>
        </w:rPr>
        <w:t xml:space="preserve">    </w:t>
      </w:r>
      <w:r w:rsidR="001520BB" w:rsidRPr="000D02D2">
        <w:rPr>
          <w:rFonts w:ascii="Arial" w:hAnsi="Arial" w:cs="Arial"/>
          <w:lang w:val="en-CA"/>
        </w:rPr>
        <w:t>AGM AGENDA</w:t>
      </w:r>
    </w:p>
    <w:p w14:paraId="6BB80F01" w14:textId="77777777" w:rsidR="003231EA" w:rsidRPr="000D02D2" w:rsidRDefault="003231EA" w:rsidP="003231EA">
      <w:pPr>
        <w:pStyle w:val="ListParagraph"/>
        <w:ind w:hanging="360"/>
        <w:rPr>
          <w:rFonts w:ascii="Arial" w:hAnsi="Arial" w:cs="Arial"/>
          <w:lang w:val="en-CA"/>
        </w:rPr>
      </w:pPr>
      <w:r w:rsidRPr="000D02D2">
        <w:rPr>
          <w:rFonts w:ascii="Arial" w:hAnsi="Arial" w:cs="Arial"/>
          <w:lang w:val="en-CA"/>
        </w:rPr>
        <w:t>3.</w:t>
      </w:r>
      <w:r w:rsidRPr="000D02D2">
        <w:rPr>
          <w:rFonts w:ascii="Arial" w:hAnsi="Arial" w:cs="Arial"/>
          <w:sz w:val="14"/>
          <w:szCs w:val="14"/>
          <w:lang w:val="en-CA"/>
        </w:rPr>
        <w:t xml:space="preserve">    </w:t>
      </w:r>
      <w:r w:rsidR="001520BB" w:rsidRPr="000D02D2">
        <w:rPr>
          <w:rFonts w:ascii="Arial" w:hAnsi="Arial" w:cs="Arial"/>
          <w:lang w:val="en-CA"/>
        </w:rPr>
        <w:t>AGM PROXY FORM</w:t>
      </w:r>
    </w:p>
    <w:p w14:paraId="0F248603" w14:textId="77777777" w:rsidR="003231EA" w:rsidRPr="000D02D2" w:rsidRDefault="003231EA" w:rsidP="003231EA">
      <w:pPr>
        <w:pStyle w:val="ListParagraph"/>
        <w:ind w:hanging="360"/>
        <w:rPr>
          <w:rFonts w:ascii="Arial" w:hAnsi="Arial" w:cs="Arial"/>
          <w:lang w:val="en-CA"/>
        </w:rPr>
      </w:pPr>
    </w:p>
    <w:p w14:paraId="0735E341" w14:textId="77777777" w:rsidR="003231EA" w:rsidRPr="000D02D2" w:rsidRDefault="003231EA" w:rsidP="003231EA">
      <w:pPr>
        <w:autoSpaceDE w:val="0"/>
        <w:autoSpaceDN w:val="0"/>
        <w:spacing w:after="0" w:line="240" w:lineRule="auto"/>
        <w:rPr>
          <w:rFonts w:ascii="Arial" w:hAnsi="Arial" w:cs="Arial"/>
          <w:color w:val="000000"/>
          <w:sz w:val="24"/>
          <w:szCs w:val="24"/>
          <w:lang w:val="en-CA"/>
        </w:rPr>
      </w:pPr>
      <w:r w:rsidRPr="000D02D2">
        <w:rPr>
          <w:rFonts w:ascii="Arial" w:hAnsi="Arial" w:cs="Arial"/>
          <w:sz w:val="24"/>
          <w:szCs w:val="24"/>
          <w:lang w:val="en-CA"/>
        </w:rPr>
        <w:t> </w:t>
      </w:r>
    </w:p>
    <w:p w14:paraId="395BF700" w14:textId="77777777" w:rsidR="003231EA" w:rsidRPr="000D02D2" w:rsidRDefault="003231EA" w:rsidP="003231EA">
      <w:pPr>
        <w:rPr>
          <w:rFonts w:ascii="Arial" w:hAnsi="Arial" w:cs="Arial"/>
          <w:sz w:val="24"/>
          <w:szCs w:val="24"/>
          <w:lang w:val="en-CA"/>
        </w:rPr>
      </w:pPr>
      <w:r w:rsidRPr="000D02D2">
        <w:rPr>
          <w:rFonts w:ascii="Arial" w:hAnsi="Arial" w:cs="Arial"/>
          <w:sz w:val="24"/>
          <w:szCs w:val="24"/>
          <w:lang w:val="en-CA"/>
        </w:rPr>
        <w:t xml:space="preserve">Please do not hesitate to contact me if you have any questions </w:t>
      </w:r>
      <w:r w:rsidR="008028EA">
        <w:rPr>
          <w:rFonts w:ascii="Arial" w:hAnsi="Arial" w:cs="Arial"/>
          <w:sz w:val="24"/>
          <w:szCs w:val="24"/>
          <w:lang w:val="en-CA"/>
        </w:rPr>
        <w:t>regarding the 2017</w:t>
      </w:r>
      <w:r w:rsidR="00CF2272">
        <w:rPr>
          <w:rFonts w:ascii="Arial" w:hAnsi="Arial" w:cs="Arial"/>
          <w:sz w:val="24"/>
          <w:szCs w:val="24"/>
          <w:lang w:val="en-CA"/>
        </w:rPr>
        <w:t xml:space="preserve"> AGM. </w:t>
      </w:r>
      <w:r w:rsidRPr="000D02D2">
        <w:rPr>
          <w:rFonts w:ascii="Arial" w:hAnsi="Arial" w:cs="Arial"/>
          <w:sz w:val="24"/>
          <w:szCs w:val="24"/>
          <w:lang w:val="en-CA"/>
        </w:rPr>
        <w:t xml:space="preserve">The </w:t>
      </w:r>
      <w:r w:rsidR="00F81445">
        <w:rPr>
          <w:rFonts w:ascii="Arial" w:hAnsi="Arial" w:cs="Arial"/>
          <w:sz w:val="24"/>
          <w:szCs w:val="24"/>
          <w:lang w:val="en-CA"/>
        </w:rPr>
        <w:t xml:space="preserve">Notice &amp; </w:t>
      </w:r>
      <w:r w:rsidRPr="000D02D2">
        <w:rPr>
          <w:rFonts w:ascii="Arial" w:hAnsi="Arial" w:cs="Arial"/>
          <w:sz w:val="24"/>
          <w:szCs w:val="24"/>
          <w:lang w:val="en-CA"/>
        </w:rPr>
        <w:t>Agenda will be posted on iodai.com I look forward to meeting many</w:t>
      </w:r>
      <w:r w:rsidR="008028EA">
        <w:rPr>
          <w:rFonts w:ascii="Arial" w:hAnsi="Arial" w:cs="Arial"/>
          <w:sz w:val="24"/>
          <w:szCs w:val="24"/>
          <w:lang w:val="en-CA"/>
        </w:rPr>
        <w:t xml:space="preserve"> of you at the AGM at the Royal Irish Yacht Club</w:t>
      </w:r>
      <w:r w:rsidRPr="000D02D2">
        <w:rPr>
          <w:rFonts w:ascii="Arial" w:hAnsi="Arial" w:cs="Arial"/>
          <w:sz w:val="24"/>
          <w:szCs w:val="24"/>
          <w:lang w:val="en-CA"/>
        </w:rPr>
        <w:t xml:space="preserve"> in August. </w:t>
      </w:r>
    </w:p>
    <w:p w14:paraId="181F924B" w14:textId="77777777" w:rsidR="003231EA" w:rsidRPr="000D02D2" w:rsidRDefault="003231EA" w:rsidP="003231EA">
      <w:pPr>
        <w:rPr>
          <w:rFonts w:ascii="Arial" w:hAnsi="Arial" w:cs="Arial"/>
          <w:sz w:val="24"/>
          <w:szCs w:val="24"/>
          <w:lang w:val="en-CA"/>
        </w:rPr>
      </w:pPr>
    </w:p>
    <w:p w14:paraId="0E3C122E" w14:textId="77777777" w:rsidR="003231EA" w:rsidRPr="000D02D2" w:rsidRDefault="003231EA" w:rsidP="003231EA">
      <w:pPr>
        <w:rPr>
          <w:rFonts w:ascii="Arial" w:hAnsi="Arial" w:cs="Arial"/>
          <w:lang w:val="en-CA"/>
        </w:rPr>
      </w:pPr>
      <w:r w:rsidRPr="000D02D2">
        <w:rPr>
          <w:rFonts w:ascii="Arial" w:hAnsi="Arial" w:cs="Arial"/>
          <w:sz w:val="24"/>
          <w:szCs w:val="24"/>
          <w:lang w:val="en-CA"/>
        </w:rPr>
        <w:t>Kind Regards,</w:t>
      </w:r>
    </w:p>
    <w:p w14:paraId="31921467" w14:textId="77777777" w:rsidR="003231EA" w:rsidRPr="000D02D2" w:rsidRDefault="003231EA" w:rsidP="003231EA">
      <w:pPr>
        <w:rPr>
          <w:rFonts w:ascii="Arial" w:hAnsi="Arial" w:cs="Arial"/>
          <w:b/>
          <w:bCs/>
          <w:sz w:val="24"/>
          <w:szCs w:val="24"/>
          <w:lang w:val="en-CA" w:eastAsia="en-CA"/>
        </w:rPr>
      </w:pPr>
      <w:r w:rsidRPr="000D02D2">
        <w:rPr>
          <w:rFonts w:ascii="Arial" w:hAnsi="Arial" w:cs="Arial"/>
          <w:b/>
          <w:bCs/>
          <w:sz w:val="24"/>
          <w:szCs w:val="24"/>
          <w:lang w:val="en-CA" w:eastAsia="en-CA"/>
        </w:rPr>
        <w:t>Rebecca Hall</w:t>
      </w:r>
    </w:p>
    <w:p w14:paraId="4C2574E8" w14:textId="77777777" w:rsidR="003231EA" w:rsidRPr="000D02D2" w:rsidRDefault="003231EA" w:rsidP="003231EA">
      <w:pPr>
        <w:rPr>
          <w:rFonts w:ascii="Arial" w:hAnsi="Arial" w:cs="Arial"/>
          <w:b/>
          <w:bCs/>
          <w:sz w:val="24"/>
          <w:szCs w:val="24"/>
          <w:lang w:val="en-CA" w:eastAsia="en-CA"/>
        </w:rPr>
      </w:pPr>
      <w:r w:rsidRPr="000D02D2">
        <w:rPr>
          <w:rFonts w:ascii="Arial" w:hAnsi="Arial" w:cs="Arial"/>
          <w:b/>
          <w:bCs/>
          <w:sz w:val="24"/>
          <w:szCs w:val="24"/>
          <w:lang w:val="en-CA" w:eastAsia="en-CA"/>
        </w:rPr>
        <w:t>Hon Secretary</w:t>
      </w:r>
    </w:p>
    <w:p w14:paraId="5402B8AE" w14:textId="77777777" w:rsidR="00B65324" w:rsidRDefault="003231EA">
      <w:pPr>
        <w:rPr>
          <w:lang w:val="en-IE"/>
        </w:rPr>
      </w:pPr>
      <w:r>
        <w:rPr>
          <w:lang w:val="en-IE"/>
        </w:rPr>
        <w:br w:type="page"/>
      </w:r>
    </w:p>
    <w:p w14:paraId="0773C13B" w14:textId="77777777" w:rsidR="00B65324" w:rsidRDefault="00B65324">
      <w:pPr>
        <w:rPr>
          <w:lang w:val="en-IE"/>
        </w:rPr>
      </w:pPr>
    </w:p>
    <w:p w14:paraId="7EC8BBFD" w14:textId="77777777" w:rsidR="00B65324" w:rsidRPr="002E64E6" w:rsidRDefault="00B65324">
      <w:pPr>
        <w:rPr>
          <w:rFonts w:ascii="Arial" w:hAnsi="Arial" w:cs="Arial"/>
          <w:b/>
          <w:sz w:val="24"/>
          <w:szCs w:val="24"/>
          <w:lang w:val="en-IE"/>
        </w:rPr>
      </w:pPr>
      <w:r w:rsidRPr="00CF2272">
        <w:rPr>
          <w:rFonts w:ascii="Arial" w:hAnsi="Arial" w:cs="Arial"/>
          <w:b/>
          <w:sz w:val="32"/>
          <w:szCs w:val="32"/>
          <w:lang w:val="en-IE"/>
        </w:rPr>
        <w:t>Notice of AGM</w:t>
      </w:r>
      <w:r w:rsidR="002E64E6" w:rsidRPr="00780B4E">
        <w:rPr>
          <w:rFonts w:ascii="Arial" w:hAnsi="Arial" w:cs="Arial"/>
          <w:b/>
          <w:sz w:val="28"/>
          <w:szCs w:val="28"/>
          <w:lang w:val="en-IE"/>
        </w:rPr>
        <w:t xml:space="preserve"> </w:t>
      </w:r>
      <w:r w:rsidR="00780B4E" w:rsidRPr="00780B4E">
        <w:rPr>
          <w:rFonts w:ascii="Arial" w:hAnsi="Arial" w:cs="Arial"/>
          <w:b/>
          <w:sz w:val="28"/>
          <w:szCs w:val="28"/>
          <w:lang w:val="en-IE"/>
        </w:rPr>
        <w:t>-</w:t>
      </w:r>
      <w:r w:rsidR="00780B4E">
        <w:rPr>
          <w:rFonts w:ascii="Arial" w:hAnsi="Arial" w:cs="Arial"/>
          <w:b/>
          <w:sz w:val="24"/>
          <w:szCs w:val="24"/>
          <w:lang w:val="en-IE"/>
        </w:rPr>
        <w:t xml:space="preserve"> </w:t>
      </w:r>
      <w:r w:rsidR="00780B4E" w:rsidRPr="00780B4E">
        <w:rPr>
          <w:rFonts w:ascii="Arial" w:hAnsi="Arial" w:cs="Arial"/>
          <w:b/>
          <w:sz w:val="24"/>
          <w:szCs w:val="24"/>
          <w:lang w:val="en-IE"/>
        </w:rPr>
        <w:t>The Optimist Dinghy Sailing Association of Ireland Limited</w:t>
      </w:r>
      <w:r w:rsidR="00F81445">
        <w:rPr>
          <w:rFonts w:ascii="Arial" w:hAnsi="Arial" w:cs="Arial"/>
          <w:b/>
          <w:sz w:val="24"/>
          <w:szCs w:val="24"/>
          <w:lang w:val="en-IE"/>
        </w:rPr>
        <w:t xml:space="preserve"> (IODAI)</w:t>
      </w:r>
    </w:p>
    <w:p w14:paraId="75E0C4A7" w14:textId="77777777" w:rsidR="00B65324" w:rsidRPr="000D02D2" w:rsidRDefault="00B65324">
      <w:pPr>
        <w:rPr>
          <w:rFonts w:ascii="Arial" w:hAnsi="Arial" w:cs="Arial"/>
          <w:sz w:val="24"/>
          <w:szCs w:val="24"/>
          <w:lang w:val="en-IE"/>
        </w:rPr>
      </w:pPr>
    </w:p>
    <w:p w14:paraId="4AE542AA" w14:textId="77777777" w:rsidR="00B65324" w:rsidRPr="000D02D2" w:rsidRDefault="00B65324">
      <w:pPr>
        <w:rPr>
          <w:rFonts w:ascii="Arial" w:hAnsi="Arial" w:cs="Arial"/>
          <w:sz w:val="24"/>
          <w:szCs w:val="24"/>
          <w:lang w:val="en-IE"/>
        </w:rPr>
      </w:pPr>
    </w:p>
    <w:p w14:paraId="583B414F" w14:textId="77777777" w:rsidR="00780B4E" w:rsidRPr="000D02D2" w:rsidRDefault="00780B4E">
      <w:pPr>
        <w:rPr>
          <w:rFonts w:ascii="Arial" w:hAnsi="Arial" w:cs="Arial"/>
          <w:sz w:val="24"/>
          <w:szCs w:val="24"/>
          <w:lang w:val="en-IE"/>
        </w:rPr>
      </w:pPr>
    </w:p>
    <w:p w14:paraId="74454D76" w14:textId="77777777" w:rsidR="00B65324" w:rsidRPr="000D02D2" w:rsidRDefault="00B65324">
      <w:pPr>
        <w:rPr>
          <w:rFonts w:ascii="Arial" w:hAnsi="Arial" w:cs="Arial"/>
          <w:sz w:val="24"/>
          <w:szCs w:val="24"/>
          <w:lang w:val="en-IE"/>
        </w:rPr>
      </w:pPr>
      <w:r w:rsidRPr="000D02D2">
        <w:rPr>
          <w:rFonts w:ascii="Arial" w:hAnsi="Arial" w:cs="Arial"/>
          <w:sz w:val="24"/>
          <w:szCs w:val="24"/>
          <w:lang w:val="en-IE"/>
        </w:rPr>
        <w:t xml:space="preserve">NOTICE is hereby given that the Annual General Meeting of the </w:t>
      </w:r>
      <w:proofErr w:type="spellStart"/>
      <w:r w:rsidR="00780B4E">
        <w:rPr>
          <w:rFonts w:ascii="Arial" w:hAnsi="Arial" w:cs="Arial"/>
          <w:b/>
          <w:sz w:val="24"/>
          <w:szCs w:val="24"/>
          <w:lang w:val="en-IE"/>
        </w:rPr>
        <w:t>The</w:t>
      </w:r>
      <w:proofErr w:type="spellEnd"/>
      <w:r w:rsidR="00780B4E">
        <w:rPr>
          <w:rFonts w:ascii="Arial" w:hAnsi="Arial" w:cs="Arial"/>
          <w:b/>
          <w:sz w:val="24"/>
          <w:szCs w:val="24"/>
          <w:lang w:val="en-IE"/>
        </w:rPr>
        <w:t xml:space="preserve"> Optimist Dinghy Sailing Association of Ireland Limited</w:t>
      </w:r>
      <w:r w:rsidRPr="000D02D2">
        <w:rPr>
          <w:rFonts w:ascii="Arial" w:hAnsi="Arial" w:cs="Arial"/>
          <w:sz w:val="24"/>
          <w:szCs w:val="24"/>
          <w:lang w:val="en-IE"/>
        </w:rPr>
        <w:t xml:space="preserve"> </w:t>
      </w:r>
      <w:r w:rsidR="00F81445">
        <w:rPr>
          <w:rFonts w:ascii="Arial" w:hAnsi="Arial" w:cs="Arial"/>
          <w:sz w:val="24"/>
          <w:szCs w:val="24"/>
          <w:lang w:val="en-IE"/>
        </w:rPr>
        <w:t xml:space="preserve">(IODAI) </w:t>
      </w:r>
      <w:r w:rsidRPr="000D02D2">
        <w:rPr>
          <w:rFonts w:ascii="Arial" w:hAnsi="Arial" w:cs="Arial"/>
          <w:sz w:val="24"/>
          <w:szCs w:val="24"/>
          <w:lang w:val="en-IE"/>
        </w:rPr>
        <w:t xml:space="preserve">will be held at </w:t>
      </w:r>
      <w:r w:rsidR="0077547B">
        <w:rPr>
          <w:rFonts w:ascii="Arial" w:hAnsi="Arial" w:cs="Arial"/>
          <w:sz w:val="24"/>
          <w:szCs w:val="24"/>
          <w:lang w:val="en-IE"/>
        </w:rPr>
        <w:t xml:space="preserve">The Royal Irish </w:t>
      </w:r>
      <w:r w:rsidR="008028EA">
        <w:rPr>
          <w:rFonts w:ascii="Arial" w:hAnsi="Arial" w:cs="Arial"/>
          <w:sz w:val="24"/>
          <w:szCs w:val="24"/>
          <w:lang w:val="en-IE"/>
        </w:rPr>
        <w:t xml:space="preserve">Yacht Club, </w:t>
      </w:r>
      <w:proofErr w:type="spellStart"/>
      <w:r w:rsidR="008028EA">
        <w:rPr>
          <w:rFonts w:ascii="Arial" w:hAnsi="Arial" w:cs="Arial"/>
          <w:sz w:val="24"/>
          <w:szCs w:val="24"/>
          <w:lang w:val="en-IE"/>
        </w:rPr>
        <w:t>DunLaogh</w:t>
      </w:r>
      <w:r w:rsidR="0077547B">
        <w:rPr>
          <w:rFonts w:ascii="Arial" w:hAnsi="Arial" w:cs="Arial"/>
          <w:sz w:val="24"/>
          <w:szCs w:val="24"/>
          <w:lang w:val="en-IE"/>
        </w:rPr>
        <w:t>aire</w:t>
      </w:r>
      <w:proofErr w:type="spellEnd"/>
      <w:r w:rsidR="0077547B">
        <w:rPr>
          <w:rFonts w:ascii="Arial" w:hAnsi="Arial" w:cs="Arial"/>
          <w:sz w:val="24"/>
          <w:szCs w:val="24"/>
          <w:lang w:val="en-IE"/>
        </w:rPr>
        <w:t>, Co Dublin at 6pm on Saturday</w:t>
      </w:r>
      <w:r w:rsidRPr="000D02D2">
        <w:rPr>
          <w:rFonts w:ascii="Arial" w:hAnsi="Arial" w:cs="Arial"/>
          <w:sz w:val="24"/>
          <w:szCs w:val="24"/>
          <w:lang w:val="en-IE"/>
        </w:rPr>
        <w:t xml:space="preserve"> the 1</w:t>
      </w:r>
      <w:r w:rsidR="0077547B">
        <w:rPr>
          <w:rFonts w:ascii="Arial" w:hAnsi="Arial" w:cs="Arial"/>
          <w:sz w:val="24"/>
          <w:szCs w:val="24"/>
          <w:lang w:val="en-IE"/>
        </w:rPr>
        <w:t>9</w:t>
      </w:r>
      <w:r w:rsidRPr="000D02D2">
        <w:rPr>
          <w:rFonts w:ascii="Arial" w:hAnsi="Arial" w:cs="Arial"/>
          <w:sz w:val="24"/>
          <w:szCs w:val="24"/>
          <w:vertAlign w:val="superscript"/>
          <w:lang w:val="en-IE"/>
        </w:rPr>
        <w:t>th</w:t>
      </w:r>
      <w:r w:rsidR="008028EA">
        <w:rPr>
          <w:rFonts w:ascii="Arial" w:hAnsi="Arial" w:cs="Arial"/>
          <w:sz w:val="24"/>
          <w:szCs w:val="24"/>
          <w:lang w:val="en-IE"/>
        </w:rPr>
        <w:t xml:space="preserve"> August 2017</w:t>
      </w:r>
      <w:r w:rsidRPr="000D02D2">
        <w:rPr>
          <w:rFonts w:ascii="Arial" w:hAnsi="Arial" w:cs="Arial"/>
          <w:sz w:val="24"/>
          <w:szCs w:val="24"/>
          <w:lang w:val="en-IE"/>
        </w:rPr>
        <w:t>.</w:t>
      </w:r>
    </w:p>
    <w:p w14:paraId="21B998F0" w14:textId="77777777" w:rsidR="000D02D2" w:rsidRDefault="000D02D2">
      <w:pPr>
        <w:rPr>
          <w:rFonts w:ascii="Arial" w:hAnsi="Arial" w:cs="Arial"/>
          <w:sz w:val="24"/>
          <w:szCs w:val="24"/>
          <w:lang w:val="en-IE"/>
        </w:rPr>
      </w:pPr>
    </w:p>
    <w:p w14:paraId="682CE668" w14:textId="77777777" w:rsidR="00780B4E" w:rsidRDefault="00780B4E">
      <w:pPr>
        <w:rPr>
          <w:rFonts w:ascii="Arial" w:hAnsi="Arial" w:cs="Arial"/>
          <w:sz w:val="24"/>
          <w:szCs w:val="24"/>
          <w:lang w:val="en-IE"/>
        </w:rPr>
      </w:pPr>
    </w:p>
    <w:p w14:paraId="1D901EF7" w14:textId="77777777" w:rsidR="00B65324" w:rsidRPr="000D02D2" w:rsidRDefault="00780B4E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Yours sincerely</w:t>
      </w:r>
    </w:p>
    <w:p w14:paraId="3D00B4E2" w14:textId="77777777" w:rsidR="00F81445" w:rsidRDefault="00F81445">
      <w:pPr>
        <w:rPr>
          <w:rFonts w:ascii="Arial" w:hAnsi="Arial" w:cs="Arial"/>
          <w:sz w:val="24"/>
          <w:szCs w:val="24"/>
          <w:lang w:val="en-IE"/>
        </w:rPr>
      </w:pPr>
    </w:p>
    <w:p w14:paraId="5F28230F" w14:textId="77777777" w:rsidR="00B65324" w:rsidRDefault="00B65324">
      <w:pPr>
        <w:rPr>
          <w:rFonts w:ascii="Arial" w:hAnsi="Arial" w:cs="Arial"/>
          <w:sz w:val="24"/>
          <w:szCs w:val="24"/>
          <w:lang w:val="en-IE"/>
        </w:rPr>
      </w:pPr>
      <w:r w:rsidRPr="000D02D2">
        <w:rPr>
          <w:rFonts w:ascii="Arial" w:hAnsi="Arial" w:cs="Arial"/>
          <w:sz w:val="24"/>
          <w:szCs w:val="24"/>
          <w:lang w:val="en-IE"/>
        </w:rPr>
        <w:t>Rebecca Hall</w:t>
      </w:r>
    </w:p>
    <w:p w14:paraId="21D5D1F0" w14:textId="77777777" w:rsidR="00F81445" w:rsidRPr="000D02D2" w:rsidRDefault="00F81445" w:rsidP="00F81445">
      <w:pPr>
        <w:rPr>
          <w:rFonts w:ascii="Arial" w:hAnsi="Arial" w:cs="Arial"/>
          <w:sz w:val="24"/>
          <w:szCs w:val="24"/>
          <w:lang w:val="en-IE"/>
        </w:rPr>
      </w:pPr>
      <w:r w:rsidRPr="000D02D2">
        <w:rPr>
          <w:rFonts w:ascii="Arial" w:hAnsi="Arial" w:cs="Arial"/>
          <w:sz w:val="24"/>
          <w:szCs w:val="24"/>
          <w:lang w:val="en-IE"/>
        </w:rPr>
        <w:t>Hon Secretary</w:t>
      </w:r>
    </w:p>
    <w:p w14:paraId="22E3B5B6" w14:textId="77777777" w:rsidR="00F81445" w:rsidRPr="000D02D2" w:rsidRDefault="00F81445">
      <w:pPr>
        <w:rPr>
          <w:rFonts w:ascii="Arial" w:hAnsi="Arial" w:cs="Arial"/>
          <w:sz w:val="24"/>
          <w:szCs w:val="24"/>
          <w:lang w:val="en-IE"/>
        </w:rPr>
      </w:pPr>
    </w:p>
    <w:p w14:paraId="14BED293" w14:textId="77777777" w:rsidR="00B65324" w:rsidRPr="000D02D2" w:rsidRDefault="00B65324">
      <w:pPr>
        <w:rPr>
          <w:rFonts w:ascii="Arial" w:hAnsi="Arial" w:cs="Arial"/>
          <w:sz w:val="24"/>
          <w:szCs w:val="24"/>
          <w:lang w:val="en-IE"/>
        </w:rPr>
      </w:pPr>
    </w:p>
    <w:p w14:paraId="77A10181" w14:textId="77777777" w:rsidR="003231EA" w:rsidRPr="00F81445" w:rsidRDefault="000D02D2">
      <w:pPr>
        <w:rPr>
          <w:rFonts w:ascii="Arial" w:hAnsi="Arial" w:cs="Arial"/>
          <w:b/>
          <w:i/>
          <w:sz w:val="24"/>
          <w:szCs w:val="24"/>
          <w:lang w:val="en-IE"/>
        </w:rPr>
      </w:pPr>
      <w:r w:rsidRPr="00F81445">
        <w:rPr>
          <w:rFonts w:ascii="Arial" w:hAnsi="Arial" w:cs="Arial"/>
          <w:b/>
          <w:i/>
          <w:sz w:val="24"/>
          <w:szCs w:val="24"/>
          <w:lang w:val="en-IE"/>
        </w:rPr>
        <w:t xml:space="preserve">AGM </w:t>
      </w:r>
      <w:r w:rsidR="00B65324" w:rsidRPr="00F81445">
        <w:rPr>
          <w:rFonts w:ascii="Arial" w:hAnsi="Arial" w:cs="Arial"/>
          <w:b/>
          <w:i/>
          <w:sz w:val="24"/>
          <w:szCs w:val="24"/>
          <w:lang w:val="en-IE"/>
        </w:rPr>
        <w:t xml:space="preserve">Agenda </w:t>
      </w:r>
      <w:r w:rsidR="00CF2272">
        <w:rPr>
          <w:rFonts w:ascii="Arial" w:hAnsi="Arial" w:cs="Arial"/>
          <w:b/>
          <w:i/>
          <w:sz w:val="24"/>
          <w:szCs w:val="24"/>
          <w:lang w:val="en-IE"/>
        </w:rPr>
        <w:t xml:space="preserve">&amp; Proxy Form </w:t>
      </w:r>
      <w:r w:rsidR="00B65324" w:rsidRPr="00F81445">
        <w:rPr>
          <w:rFonts w:ascii="Arial" w:hAnsi="Arial" w:cs="Arial"/>
          <w:b/>
          <w:i/>
          <w:sz w:val="24"/>
          <w:szCs w:val="24"/>
          <w:lang w:val="en-IE"/>
        </w:rPr>
        <w:t>attached</w:t>
      </w:r>
    </w:p>
    <w:p w14:paraId="76C3A33A" w14:textId="77777777" w:rsidR="003231EA" w:rsidRDefault="003231EA">
      <w:pPr>
        <w:rPr>
          <w:sz w:val="24"/>
          <w:szCs w:val="24"/>
          <w:lang w:val="en-IE"/>
        </w:rPr>
      </w:pPr>
      <w:r>
        <w:rPr>
          <w:sz w:val="24"/>
          <w:szCs w:val="24"/>
          <w:lang w:val="en-IE"/>
        </w:rPr>
        <w:br w:type="page"/>
      </w:r>
    </w:p>
    <w:p w14:paraId="4A59E187" w14:textId="77777777" w:rsidR="003231EA" w:rsidRDefault="003231EA" w:rsidP="003231EA">
      <w:pPr>
        <w:rPr>
          <w:lang w:val="en-IE"/>
        </w:rPr>
      </w:pPr>
    </w:p>
    <w:p w14:paraId="752DE2D0" w14:textId="77777777" w:rsidR="003231EA" w:rsidRPr="00780B4E" w:rsidRDefault="00780B4E" w:rsidP="003231EA">
      <w:pPr>
        <w:rPr>
          <w:u w:val="single"/>
          <w:lang w:val="en-IE"/>
        </w:rPr>
      </w:pPr>
      <w:r w:rsidRPr="00780B4E">
        <w:rPr>
          <w:b/>
          <w:sz w:val="32"/>
          <w:szCs w:val="32"/>
          <w:u w:val="single"/>
          <w:lang w:val="en-IE"/>
        </w:rPr>
        <w:t>AGENDA</w:t>
      </w:r>
    </w:p>
    <w:p w14:paraId="7C633F8B" w14:textId="77777777" w:rsidR="003231EA" w:rsidRPr="00780B4E" w:rsidRDefault="003231EA" w:rsidP="003231EA">
      <w:pPr>
        <w:rPr>
          <w:rFonts w:ascii="Arial" w:hAnsi="Arial" w:cs="Arial"/>
          <w:sz w:val="24"/>
          <w:szCs w:val="24"/>
          <w:lang w:val="en-IE"/>
        </w:rPr>
      </w:pPr>
      <w:r w:rsidRPr="00780B4E">
        <w:rPr>
          <w:rFonts w:ascii="Arial" w:hAnsi="Arial" w:cs="Arial"/>
          <w:sz w:val="24"/>
          <w:szCs w:val="24"/>
          <w:lang w:val="en-IE"/>
        </w:rPr>
        <w:t xml:space="preserve">ANNUAL GENERAL MEETING </w:t>
      </w:r>
      <w:r w:rsidR="00780B4E" w:rsidRPr="00780B4E">
        <w:rPr>
          <w:rFonts w:ascii="Arial" w:hAnsi="Arial" w:cs="Arial"/>
          <w:sz w:val="24"/>
          <w:szCs w:val="24"/>
          <w:lang w:val="en-IE"/>
        </w:rPr>
        <w:t>- The Optimist Dinghy Sailing Association of Ireland Limited</w:t>
      </w:r>
      <w:r w:rsidR="00CF2272">
        <w:rPr>
          <w:rFonts w:ascii="Arial" w:hAnsi="Arial" w:cs="Arial"/>
          <w:sz w:val="24"/>
          <w:szCs w:val="24"/>
          <w:lang w:val="en-IE"/>
        </w:rPr>
        <w:t xml:space="preserve"> (IODAI)</w:t>
      </w:r>
    </w:p>
    <w:p w14:paraId="0689AC9D" w14:textId="77777777" w:rsidR="003231EA" w:rsidRPr="00780B4E" w:rsidRDefault="00780B4E" w:rsidP="003231EA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DATE:</w:t>
      </w:r>
      <w:r>
        <w:rPr>
          <w:rFonts w:ascii="Arial" w:hAnsi="Arial" w:cs="Arial"/>
          <w:sz w:val="24"/>
          <w:szCs w:val="24"/>
          <w:lang w:val="en-IE"/>
        </w:rPr>
        <w:tab/>
      </w:r>
      <w:r>
        <w:rPr>
          <w:rFonts w:ascii="Arial" w:hAnsi="Arial" w:cs="Arial"/>
          <w:sz w:val="24"/>
          <w:szCs w:val="24"/>
          <w:lang w:val="en-IE"/>
        </w:rPr>
        <w:tab/>
      </w:r>
      <w:r w:rsidR="0077547B">
        <w:rPr>
          <w:rFonts w:ascii="Arial" w:hAnsi="Arial" w:cs="Arial"/>
          <w:sz w:val="24"/>
          <w:szCs w:val="24"/>
          <w:lang w:val="en-IE"/>
        </w:rPr>
        <w:t>Saturday 19</w:t>
      </w:r>
      <w:r w:rsidR="003231EA" w:rsidRPr="00780B4E">
        <w:rPr>
          <w:rFonts w:ascii="Arial" w:hAnsi="Arial" w:cs="Arial"/>
          <w:sz w:val="24"/>
          <w:szCs w:val="24"/>
          <w:vertAlign w:val="superscript"/>
          <w:lang w:val="en-IE"/>
        </w:rPr>
        <w:t>TH</w:t>
      </w:r>
      <w:r w:rsidR="008028EA">
        <w:rPr>
          <w:rFonts w:ascii="Arial" w:hAnsi="Arial" w:cs="Arial"/>
          <w:sz w:val="24"/>
          <w:szCs w:val="24"/>
          <w:lang w:val="en-IE"/>
        </w:rPr>
        <w:t xml:space="preserve"> AUGUST 2017</w:t>
      </w:r>
      <w:r w:rsidR="003231EA" w:rsidRPr="00780B4E">
        <w:rPr>
          <w:rFonts w:ascii="Arial" w:hAnsi="Arial" w:cs="Arial"/>
          <w:sz w:val="24"/>
          <w:szCs w:val="24"/>
          <w:lang w:val="en-IE"/>
        </w:rPr>
        <w:t xml:space="preserve"> 6PM</w:t>
      </w:r>
    </w:p>
    <w:p w14:paraId="6AAFB2E9" w14:textId="77777777" w:rsidR="003231EA" w:rsidRPr="00780B4E" w:rsidRDefault="00780B4E" w:rsidP="003231EA">
      <w:pPr>
        <w:rPr>
          <w:rFonts w:ascii="Arial" w:hAnsi="Arial" w:cs="Arial"/>
          <w:sz w:val="24"/>
          <w:szCs w:val="24"/>
          <w:lang w:val="en-IE"/>
        </w:rPr>
      </w:pPr>
      <w:r>
        <w:rPr>
          <w:rFonts w:ascii="Arial" w:hAnsi="Arial" w:cs="Arial"/>
          <w:sz w:val="24"/>
          <w:szCs w:val="24"/>
          <w:lang w:val="en-IE"/>
        </w:rPr>
        <w:t>VENUE:</w:t>
      </w:r>
      <w:r>
        <w:rPr>
          <w:rFonts w:ascii="Arial" w:hAnsi="Arial" w:cs="Arial"/>
          <w:sz w:val="24"/>
          <w:szCs w:val="24"/>
          <w:lang w:val="en-IE"/>
        </w:rPr>
        <w:tab/>
      </w:r>
      <w:r w:rsidR="008028EA">
        <w:rPr>
          <w:rFonts w:ascii="Arial" w:hAnsi="Arial" w:cs="Arial"/>
          <w:sz w:val="24"/>
          <w:szCs w:val="24"/>
          <w:lang w:val="en-IE"/>
        </w:rPr>
        <w:t>The Royal Irish Yacht Club</w:t>
      </w:r>
      <w:r w:rsidR="000D02D2" w:rsidRPr="00780B4E">
        <w:rPr>
          <w:rFonts w:ascii="Arial" w:hAnsi="Arial" w:cs="Arial"/>
          <w:sz w:val="24"/>
          <w:szCs w:val="24"/>
          <w:lang w:val="en-IE"/>
        </w:rPr>
        <w:t>,</w:t>
      </w:r>
      <w:r w:rsidR="0077547B">
        <w:rPr>
          <w:rFonts w:ascii="Arial" w:hAnsi="Arial" w:cs="Arial"/>
          <w:sz w:val="24"/>
          <w:szCs w:val="24"/>
          <w:lang w:val="en-IE"/>
        </w:rPr>
        <w:t xml:space="preserve"> Dun Lao</w:t>
      </w:r>
      <w:r w:rsidR="008028EA">
        <w:rPr>
          <w:rFonts w:ascii="Arial" w:hAnsi="Arial" w:cs="Arial"/>
          <w:sz w:val="24"/>
          <w:szCs w:val="24"/>
          <w:lang w:val="en-IE"/>
        </w:rPr>
        <w:t>ghaire,</w:t>
      </w:r>
      <w:r w:rsidR="008E2C76">
        <w:rPr>
          <w:rFonts w:ascii="Arial" w:hAnsi="Arial" w:cs="Arial"/>
          <w:sz w:val="24"/>
          <w:szCs w:val="24"/>
          <w:lang w:val="en-IE"/>
        </w:rPr>
        <w:t xml:space="preserve"> </w:t>
      </w:r>
      <w:r w:rsidR="003231EA" w:rsidRPr="00780B4E">
        <w:rPr>
          <w:rFonts w:ascii="Arial" w:hAnsi="Arial" w:cs="Arial"/>
          <w:sz w:val="24"/>
          <w:szCs w:val="24"/>
          <w:lang w:val="en-IE"/>
        </w:rPr>
        <w:t>Co</w:t>
      </w:r>
      <w:r w:rsidR="000D02D2" w:rsidRPr="00780B4E">
        <w:rPr>
          <w:rFonts w:ascii="Arial" w:hAnsi="Arial" w:cs="Arial"/>
          <w:sz w:val="24"/>
          <w:szCs w:val="24"/>
          <w:lang w:val="en-IE"/>
        </w:rPr>
        <w:t>.</w:t>
      </w:r>
      <w:r w:rsidR="008028EA">
        <w:rPr>
          <w:rFonts w:ascii="Arial" w:hAnsi="Arial" w:cs="Arial"/>
          <w:sz w:val="24"/>
          <w:szCs w:val="24"/>
          <w:lang w:val="en-IE"/>
        </w:rPr>
        <w:t xml:space="preserve"> Dublin.</w:t>
      </w:r>
    </w:p>
    <w:p w14:paraId="716F9777" w14:textId="77777777" w:rsidR="00780B4E" w:rsidRPr="008E2C76" w:rsidRDefault="00780B4E" w:rsidP="003231EA">
      <w:pPr>
        <w:rPr>
          <w:rFonts w:ascii="Arial" w:hAnsi="Arial" w:cs="Arial"/>
          <w:sz w:val="24"/>
          <w:szCs w:val="24"/>
          <w:lang w:val="en-IE"/>
        </w:rPr>
      </w:pPr>
    </w:p>
    <w:p w14:paraId="6112B5FA" w14:textId="77777777" w:rsidR="003231EA" w:rsidRPr="008E2C76" w:rsidRDefault="003231EA" w:rsidP="000D02D2">
      <w:pPr>
        <w:pStyle w:val="NormalWeb"/>
        <w:numPr>
          <w:ilvl w:val="0"/>
          <w:numId w:val="1"/>
        </w:numPr>
        <w:shd w:val="clear" w:color="auto" w:fill="FFFFFF"/>
        <w:spacing w:beforeAutospacing="0" w:after="206" w:afterAutospacing="0" w:line="480" w:lineRule="auto"/>
        <w:ind w:right="360"/>
        <w:textAlignment w:val="baseline"/>
        <w:rPr>
          <w:rFonts w:ascii="Arial" w:hAnsi="Arial" w:cs="Arial"/>
        </w:rPr>
      </w:pPr>
      <w:r w:rsidRPr="008E2C76">
        <w:rPr>
          <w:rFonts w:ascii="Arial" w:hAnsi="Arial" w:cs="Arial"/>
          <w:bCs/>
        </w:rPr>
        <w:t>Opening of meeting</w:t>
      </w:r>
    </w:p>
    <w:p w14:paraId="25DC1A81" w14:textId="77777777" w:rsidR="003231EA" w:rsidRPr="008E2C76" w:rsidRDefault="003231EA" w:rsidP="000D02D2">
      <w:pPr>
        <w:pStyle w:val="NormalWeb"/>
        <w:numPr>
          <w:ilvl w:val="0"/>
          <w:numId w:val="1"/>
        </w:numPr>
        <w:shd w:val="clear" w:color="auto" w:fill="FFFFFF"/>
        <w:spacing w:beforeAutospacing="0" w:after="206" w:afterAutospacing="0" w:line="480" w:lineRule="auto"/>
        <w:ind w:right="360"/>
        <w:textAlignment w:val="baseline"/>
        <w:rPr>
          <w:rFonts w:ascii="Arial" w:hAnsi="Arial" w:cs="Arial"/>
        </w:rPr>
      </w:pPr>
      <w:r w:rsidRPr="008E2C76">
        <w:rPr>
          <w:rFonts w:ascii="Arial" w:hAnsi="Arial" w:cs="Arial"/>
          <w:bCs/>
        </w:rPr>
        <w:t>Apologies for absence</w:t>
      </w:r>
    </w:p>
    <w:p w14:paraId="07F182CF" w14:textId="77777777" w:rsidR="000D02D2" w:rsidRPr="008E2C76" w:rsidRDefault="003231EA" w:rsidP="000D02D2">
      <w:pPr>
        <w:pStyle w:val="NormalWeb"/>
        <w:numPr>
          <w:ilvl w:val="0"/>
          <w:numId w:val="1"/>
        </w:numPr>
        <w:shd w:val="clear" w:color="auto" w:fill="FFFFFF"/>
        <w:spacing w:beforeAutospacing="0" w:after="206" w:afterAutospacing="0" w:line="480" w:lineRule="auto"/>
        <w:ind w:right="360"/>
        <w:textAlignment w:val="baseline"/>
        <w:rPr>
          <w:rFonts w:ascii="Arial" w:hAnsi="Arial" w:cs="Arial"/>
        </w:rPr>
      </w:pPr>
      <w:r w:rsidRPr="008E2C76">
        <w:rPr>
          <w:rFonts w:ascii="Arial" w:hAnsi="Arial" w:cs="Arial"/>
          <w:bCs/>
        </w:rPr>
        <w:t xml:space="preserve">Approval of Minutes of  </w:t>
      </w:r>
      <w:r w:rsidR="00780B4E" w:rsidRPr="008E2C76">
        <w:rPr>
          <w:rFonts w:ascii="Arial" w:hAnsi="Arial" w:cs="Arial"/>
          <w:bCs/>
        </w:rPr>
        <w:t xml:space="preserve">the </w:t>
      </w:r>
      <w:r w:rsidR="008028EA">
        <w:rPr>
          <w:rFonts w:ascii="Arial" w:hAnsi="Arial" w:cs="Arial"/>
          <w:bCs/>
        </w:rPr>
        <w:t>AGM 2016</w:t>
      </w:r>
    </w:p>
    <w:p w14:paraId="5733FEAA" w14:textId="77777777" w:rsidR="000D02D2" w:rsidRPr="008E2C76" w:rsidRDefault="000D02D2" w:rsidP="000D02D2">
      <w:pPr>
        <w:pStyle w:val="NormalWeb"/>
        <w:numPr>
          <w:ilvl w:val="0"/>
          <w:numId w:val="1"/>
        </w:numPr>
        <w:shd w:val="clear" w:color="auto" w:fill="FFFFFF"/>
        <w:spacing w:beforeAutospacing="0" w:after="206" w:afterAutospacing="0" w:line="480" w:lineRule="auto"/>
        <w:ind w:right="360"/>
        <w:textAlignment w:val="baseline"/>
        <w:rPr>
          <w:rFonts w:ascii="Arial" w:hAnsi="Arial" w:cs="Arial"/>
        </w:rPr>
      </w:pPr>
      <w:r w:rsidRPr="008E2C76">
        <w:rPr>
          <w:rFonts w:ascii="Arial" w:hAnsi="Arial" w:cs="Arial"/>
          <w:bCs/>
        </w:rPr>
        <w:t xml:space="preserve">Presentation of </w:t>
      </w:r>
      <w:r w:rsidR="003231EA" w:rsidRPr="008E2C76">
        <w:rPr>
          <w:rFonts w:ascii="Arial" w:hAnsi="Arial" w:cs="Arial"/>
          <w:bCs/>
        </w:rPr>
        <w:t xml:space="preserve">Chairperson’s report </w:t>
      </w:r>
      <w:r w:rsidR="008028EA">
        <w:rPr>
          <w:rFonts w:ascii="Arial" w:hAnsi="Arial" w:cs="Arial"/>
          <w:bCs/>
        </w:rPr>
        <w:t>and the 2016</w:t>
      </w:r>
      <w:r w:rsidRPr="008E2C76">
        <w:rPr>
          <w:rFonts w:ascii="Arial" w:hAnsi="Arial" w:cs="Arial"/>
          <w:bCs/>
        </w:rPr>
        <w:t xml:space="preserve"> Financial Statements </w:t>
      </w:r>
      <w:r w:rsidR="008028EA">
        <w:rPr>
          <w:rFonts w:ascii="Arial" w:hAnsi="Arial" w:cs="Arial"/>
          <w:bCs/>
        </w:rPr>
        <w:t>2016</w:t>
      </w:r>
      <w:r w:rsidRPr="008E2C76">
        <w:rPr>
          <w:rFonts w:ascii="Arial" w:hAnsi="Arial" w:cs="Arial"/>
          <w:bCs/>
        </w:rPr>
        <w:t xml:space="preserve"> for approval.</w:t>
      </w:r>
    </w:p>
    <w:p w14:paraId="00BD93D5" w14:textId="77777777" w:rsidR="00284EAE" w:rsidRPr="008E2C76" w:rsidRDefault="00284EAE" w:rsidP="000D02D2">
      <w:pPr>
        <w:pStyle w:val="NormalWeb"/>
        <w:numPr>
          <w:ilvl w:val="0"/>
          <w:numId w:val="1"/>
        </w:numPr>
        <w:shd w:val="clear" w:color="auto" w:fill="FFFFFF"/>
        <w:spacing w:beforeAutospacing="0" w:after="206" w:afterAutospacing="0" w:line="480" w:lineRule="auto"/>
        <w:ind w:right="360"/>
        <w:textAlignment w:val="baseline"/>
        <w:rPr>
          <w:rFonts w:ascii="Arial" w:hAnsi="Arial" w:cs="Arial"/>
        </w:rPr>
      </w:pPr>
      <w:r w:rsidRPr="008E2C76">
        <w:rPr>
          <w:rFonts w:ascii="Arial" w:hAnsi="Arial"/>
        </w:rPr>
        <w:t>Re-appointment Auditors</w:t>
      </w:r>
    </w:p>
    <w:p w14:paraId="03DCFE37" w14:textId="77777777" w:rsidR="000D02D2" w:rsidRPr="008028EA" w:rsidRDefault="003231EA" w:rsidP="000D02D2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480" w:lineRule="auto"/>
        <w:ind w:right="360"/>
        <w:textAlignment w:val="baseline"/>
        <w:rPr>
          <w:rFonts w:ascii="Arial" w:hAnsi="Arial" w:cs="Arial"/>
        </w:rPr>
      </w:pPr>
      <w:r w:rsidRPr="008E2C76">
        <w:rPr>
          <w:rFonts w:ascii="Arial" w:hAnsi="Arial" w:cs="Arial"/>
          <w:bCs/>
        </w:rPr>
        <w:t>Election of Officers</w:t>
      </w:r>
    </w:p>
    <w:p w14:paraId="5011416C" w14:textId="77777777" w:rsidR="008028EA" w:rsidRPr="008E2C76" w:rsidRDefault="008028EA" w:rsidP="008028EA">
      <w:pPr>
        <w:pStyle w:val="ListParagraph"/>
        <w:numPr>
          <w:ilvl w:val="0"/>
          <w:numId w:val="1"/>
        </w:numPr>
        <w:shd w:val="clear" w:color="auto" w:fill="FFFFFF"/>
        <w:spacing w:before="100" w:beforeAutospacing="1" w:line="480" w:lineRule="auto"/>
        <w:ind w:right="360"/>
        <w:textAlignment w:val="baseline"/>
        <w:rPr>
          <w:rFonts w:ascii="Arial" w:hAnsi="Arial" w:cs="Arial"/>
        </w:rPr>
      </w:pPr>
      <w:r>
        <w:rPr>
          <w:rFonts w:ascii="Arial" w:eastAsia="Calibri" w:hAnsi="Arial"/>
          <w:bCs/>
        </w:rPr>
        <w:t xml:space="preserve">AOB - </w:t>
      </w:r>
      <w:r w:rsidRPr="008E2C76">
        <w:rPr>
          <w:rFonts w:ascii="Arial" w:eastAsia="Calibri" w:hAnsi="Arial"/>
          <w:bCs/>
        </w:rPr>
        <w:t xml:space="preserve">Consider &amp; decide </w:t>
      </w:r>
      <w:r>
        <w:rPr>
          <w:rFonts w:ascii="Arial" w:eastAsia="Calibri" w:hAnsi="Arial"/>
          <w:bCs/>
        </w:rPr>
        <w:t xml:space="preserve">any </w:t>
      </w:r>
      <w:r w:rsidRPr="008E2C76">
        <w:rPr>
          <w:rFonts w:ascii="Arial" w:eastAsia="Calibri" w:hAnsi="Arial"/>
          <w:bCs/>
        </w:rPr>
        <w:t>resolutions for which due notice has been given</w:t>
      </w:r>
      <w:r>
        <w:rPr>
          <w:rFonts w:ascii="Arial" w:eastAsia="Calibri" w:hAnsi="Arial"/>
          <w:bCs/>
        </w:rPr>
        <w:t>.</w:t>
      </w:r>
    </w:p>
    <w:p w14:paraId="4107AF79" w14:textId="77777777" w:rsidR="008028EA" w:rsidRPr="008E2C76" w:rsidRDefault="008028EA" w:rsidP="008028EA">
      <w:pPr>
        <w:pStyle w:val="ListParagraph"/>
        <w:shd w:val="clear" w:color="auto" w:fill="FFFFFF"/>
        <w:spacing w:before="100" w:beforeAutospacing="1" w:line="480" w:lineRule="auto"/>
        <w:ind w:left="360" w:right="360"/>
        <w:textAlignment w:val="baseline"/>
        <w:rPr>
          <w:rFonts w:ascii="Arial" w:hAnsi="Arial" w:cs="Arial"/>
        </w:rPr>
      </w:pPr>
    </w:p>
    <w:p w14:paraId="5EE38A60" w14:textId="77777777" w:rsidR="003231EA" w:rsidRPr="008028EA" w:rsidRDefault="003231EA" w:rsidP="008028EA">
      <w:pPr>
        <w:shd w:val="clear" w:color="auto" w:fill="FFFFFF"/>
        <w:spacing w:before="100" w:beforeAutospacing="1" w:line="480" w:lineRule="auto"/>
        <w:ind w:right="360"/>
        <w:textAlignment w:val="baseline"/>
        <w:rPr>
          <w:rFonts w:ascii="Arial" w:hAnsi="Arial" w:cs="Arial"/>
        </w:rPr>
      </w:pPr>
    </w:p>
    <w:p w14:paraId="5A406169" w14:textId="77777777" w:rsidR="00780B4E" w:rsidRPr="008E2C76" w:rsidRDefault="00780B4E" w:rsidP="008028EA">
      <w:pPr>
        <w:pStyle w:val="ListParagraph"/>
        <w:shd w:val="clear" w:color="auto" w:fill="FFFFFF"/>
        <w:spacing w:before="100" w:beforeAutospacing="1" w:line="480" w:lineRule="auto"/>
        <w:ind w:left="360" w:right="360"/>
        <w:textAlignment w:val="baseline"/>
        <w:rPr>
          <w:rFonts w:ascii="Arial" w:hAnsi="Arial" w:cs="Arial"/>
        </w:rPr>
      </w:pPr>
    </w:p>
    <w:p w14:paraId="72E5DF7E" w14:textId="77777777" w:rsidR="00780B4E" w:rsidRDefault="00780B4E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14:paraId="77BBE99E" w14:textId="77777777" w:rsidR="00CF2272" w:rsidRDefault="00CF2272" w:rsidP="00780B4E">
      <w:pPr>
        <w:shd w:val="clear" w:color="auto" w:fill="FFFFFF"/>
        <w:spacing w:before="100" w:beforeAutospacing="1" w:line="480" w:lineRule="auto"/>
        <w:ind w:right="360"/>
        <w:textAlignment w:val="baseline"/>
        <w:rPr>
          <w:rFonts w:ascii="Arial" w:hAnsi="Arial" w:cs="Arial"/>
          <w:b/>
          <w:sz w:val="24"/>
          <w:szCs w:val="24"/>
        </w:rPr>
      </w:pPr>
    </w:p>
    <w:p w14:paraId="7EFE548C" w14:textId="77777777" w:rsidR="005C5A00" w:rsidRPr="00FF5FFE" w:rsidRDefault="005C5A00" w:rsidP="00780B4E">
      <w:pPr>
        <w:shd w:val="clear" w:color="auto" w:fill="FFFFFF"/>
        <w:spacing w:before="100" w:beforeAutospacing="1" w:line="480" w:lineRule="auto"/>
        <w:ind w:right="360"/>
        <w:textAlignment w:val="baseline"/>
        <w:rPr>
          <w:rFonts w:ascii="Arial" w:hAnsi="Arial" w:cs="Arial"/>
          <w:sz w:val="24"/>
          <w:szCs w:val="24"/>
        </w:rPr>
      </w:pPr>
      <w:r w:rsidRPr="00FF5FFE">
        <w:rPr>
          <w:rFonts w:ascii="Arial" w:hAnsi="Arial" w:cs="Arial"/>
          <w:b/>
          <w:sz w:val="24"/>
          <w:szCs w:val="24"/>
        </w:rPr>
        <w:t>PROXY FORM</w:t>
      </w:r>
      <w:r w:rsidR="008028EA">
        <w:rPr>
          <w:rFonts w:ascii="Arial" w:hAnsi="Arial" w:cs="Arial"/>
          <w:sz w:val="24"/>
          <w:szCs w:val="24"/>
        </w:rPr>
        <w:t xml:space="preserve"> – AGM 2017</w:t>
      </w:r>
    </w:p>
    <w:p w14:paraId="7DFE6C53" w14:textId="77777777" w:rsidR="005C5A00" w:rsidRPr="00FF5FFE" w:rsidRDefault="005C5A00" w:rsidP="00FF5FFE">
      <w:pPr>
        <w:ind w:right="-1080"/>
        <w:jc w:val="both"/>
        <w:rPr>
          <w:rFonts w:ascii="Arial" w:hAnsi="Arial" w:cs="Arial"/>
          <w:sz w:val="20"/>
          <w:szCs w:val="20"/>
        </w:rPr>
      </w:pPr>
      <w:proofErr w:type="spellStart"/>
      <w:r w:rsidRPr="00FF5FFE">
        <w:rPr>
          <w:rFonts w:ascii="Arial" w:hAnsi="Arial" w:cs="Arial"/>
          <w:sz w:val="20"/>
          <w:szCs w:val="20"/>
        </w:rPr>
        <w:t>I______________________________________of</w:t>
      </w:r>
      <w:proofErr w:type="spellEnd"/>
      <w:r w:rsidRPr="00FF5FFE">
        <w:rPr>
          <w:rFonts w:ascii="Arial" w:hAnsi="Arial" w:cs="Arial"/>
          <w:sz w:val="20"/>
          <w:szCs w:val="20"/>
        </w:rPr>
        <w:t xml:space="preserve"> ___________________________________</w:t>
      </w:r>
    </w:p>
    <w:p w14:paraId="248EBAE5" w14:textId="77777777" w:rsidR="005C5A00" w:rsidRPr="00FF5FFE" w:rsidRDefault="005C5A00" w:rsidP="002E64E6">
      <w:pPr>
        <w:pStyle w:val="BodyTextIndent"/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FF5FFE">
        <w:rPr>
          <w:rFonts w:ascii="Arial" w:hAnsi="Arial" w:cs="Arial"/>
          <w:sz w:val="20"/>
          <w:szCs w:val="20"/>
        </w:rPr>
        <w:t>being a member of the above Company hereby appoint the Chairperson or other person presiding or failing him (specify name of proxy)_____________________</w:t>
      </w:r>
      <w:r w:rsidR="002E64E6" w:rsidRPr="00FF5FFE">
        <w:rPr>
          <w:rFonts w:ascii="Arial" w:hAnsi="Arial" w:cs="Arial"/>
          <w:sz w:val="20"/>
          <w:szCs w:val="20"/>
        </w:rPr>
        <w:t>_________________</w:t>
      </w:r>
      <w:r w:rsidRPr="00FF5FFE">
        <w:rPr>
          <w:rFonts w:ascii="Arial" w:hAnsi="Arial" w:cs="Arial"/>
          <w:sz w:val="20"/>
          <w:szCs w:val="20"/>
        </w:rPr>
        <w:t>as my proxy to vote for me on my behalf at the Annual General Meeting</w:t>
      </w:r>
      <w:r w:rsidR="0077547B">
        <w:rPr>
          <w:rFonts w:ascii="Arial" w:hAnsi="Arial" w:cs="Arial"/>
          <w:sz w:val="20"/>
          <w:szCs w:val="20"/>
        </w:rPr>
        <w:t xml:space="preserve"> of the Company to be held on 19</w:t>
      </w:r>
      <w:r w:rsidRPr="00FF5FFE">
        <w:rPr>
          <w:rFonts w:ascii="Arial" w:hAnsi="Arial" w:cs="Arial"/>
          <w:sz w:val="20"/>
          <w:szCs w:val="20"/>
          <w:vertAlign w:val="superscript"/>
        </w:rPr>
        <w:t>th</w:t>
      </w:r>
      <w:r w:rsidRPr="00FF5FFE">
        <w:rPr>
          <w:rFonts w:ascii="Arial" w:hAnsi="Arial" w:cs="Arial"/>
          <w:sz w:val="20"/>
          <w:szCs w:val="20"/>
        </w:rPr>
        <w:t xml:space="preserve"> August </w:t>
      </w:r>
      <w:r w:rsidR="008028EA">
        <w:rPr>
          <w:rFonts w:ascii="Arial" w:hAnsi="Arial" w:cs="Arial"/>
          <w:sz w:val="20"/>
          <w:szCs w:val="20"/>
        </w:rPr>
        <w:t>2017</w:t>
      </w:r>
      <w:r w:rsidRPr="00FF5FFE">
        <w:rPr>
          <w:rFonts w:ascii="Arial" w:hAnsi="Arial" w:cs="Arial"/>
          <w:sz w:val="20"/>
          <w:szCs w:val="20"/>
        </w:rPr>
        <w:t xml:space="preserve"> and at any adjournment thereof. </w:t>
      </w:r>
    </w:p>
    <w:p w14:paraId="12A497B8" w14:textId="77777777" w:rsidR="005C5A00" w:rsidRPr="00FF5FFE" w:rsidRDefault="005C5A00" w:rsidP="00780B4E">
      <w:pPr>
        <w:pStyle w:val="BodyTextInden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4F5D2DFB" w14:textId="77777777" w:rsidR="005C5A00" w:rsidRPr="00FF5FFE" w:rsidRDefault="005C5A00" w:rsidP="00FF5FFE">
      <w:pPr>
        <w:pStyle w:val="BodyTextIndent"/>
        <w:spacing w:line="360" w:lineRule="auto"/>
        <w:rPr>
          <w:rFonts w:ascii="Arial" w:hAnsi="Arial" w:cs="Arial"/>
          <w:sz w:val="20"/>
          <w:szCs w:val="20"/>
        </w:rPr>
      </w:pPr>
      <w:r w:rsidRPr="00FF5FFE">
        <w:rPr>
          <w:rFonts w:ascii="Arial" w:hAnsi="Arial" w:cs="Arial"/>
          <w:sz w:val="20"/>
          <w:szCs w:val="20"/>
        </w:rPr>
        <w:t xml:space="preserve">This form is to be used as follows:-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204"/>
        <w:gridCol w:w="992"/>
        <w:gridCol w:w="1134"/>
        <w:gridCol w:w="1134"/>
      </w:tblGrid>
      <w:tr w:rsidR="005C5A00" w:rsidRPr="00FF5FFE" w14:paraId="7E4A311B" w14:textId="77777777" w:rsidTr="00780B4E">
        <w:tc>
          <w:tcPr>
            <w:tcW w:w="62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9E29B" w14:textId="77777777" w:rsidR="005C5A00" w:rsidRPr="00FF5FFE" w:rsidRDefault="005C5A00" w:rsidP="00C504C5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A3727C8" w14:textId="77777777" w:rsidR="005C5A00" w:rsidRPr="00FF5FFE" w:rsidRDefault="005C5A00" w:rsidP="00C504C5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5FFE">
              <w:rPr>
                <w:rFonts w:ascii="Arial" w:hAnsi="Arial" w:cs="Arial"/>
                <w:sz w:val="20"/>
                <w:szCs w:val="20"/>
              </w:rPr>
              <w:t>For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FDE479" w14:textId="77777777" w:rsidR="005C5A00" w:rsidRPr="00FF5FFE" w:rsidRDefault="005C5A00" w:rsidP="00C504C5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5FFE">
              <w:rPr>
                <w:rFonts w:ascii="Arial" w:hAnsi="Arial" w:cs="Arial"/>
                <w:sz w:val="20"/>
                <w:szCs w:val="20"/>
              </w:rPr>
              <w:t>Against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4732AE01" w14:textId="77777777" w:rsidR="005C5A00" w:rsidRPr="00FF5FFE" w:rsidRDefault="005C5A00" w:rsidP="00C504C5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5FFE">
              <w:rPr>
                <w:rFonts w:ascii="Arial" w:hAnsi="Arial" w:cs="Arial"/>
                <w:sz w:val="20"/>
                <w:szCs w:val="20"/>
              </w:rPr>
              <w:t>Abstain</w:t>
            </w:r>
          </w:p>
        </w:tc>
      </w:tr>
      <w:tr w:rsidR="00780B4E" w:rsidRPr="00FF5FFE" w14:paraId="0CEE77AD" w14:textId="77777777" w:rsidTr="00780B4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F4AC35A" w14:textId="77777777" w:rsidR="00780B4E" w:rsidRPr="00FF5FFE" w:rsidRDefault="0077547B" w:rsidP="005C5A00">
            <w:pPr>
              <w:pStyle w:val="BodyTextIndent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Approval of Minutes of  AGM 2016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72355F49" w14:textId="77777777" w:rsidR="00780B4E" w:rsidRPr="00FF5FFE" w:rsidRDefault="00780B4E" w:rsidP="00C504C5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4955CA6" w14:textId="77777777" w:rsidR="00780B4E" w:rsidRPr="00FF5FFE" w:rsidRDefault="00780B4E" w:rsidP="00C504C5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710FF9C9" w14:textId="77777777" w:rsidR="00780B4E" w:rsidRPr="00FF5FFE" w:rsidRDefault="00780B4E" w:rsidP="00C504C5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A00" w:rsidRPr="00FF5FFE" w14:paraId="0FE32529" w14:textId="77777777" w:rsidTr="00780B4E">
        <w:tc>
          <w:tcPr>
            <w:tcW w:w="62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371F1CE" w14:textId="77777777" w:rsidR="005C5A00" w:rsidRPr="00FF5FFE" w:rsidRDefault="00780B4E" w:rsidP="005C5A00">
            <w:pPr>
              <w:pStyle w:val="BodyTextIndent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F5FFE">
              <w:rPr>
                <w:rFonts w:ascii="Arial" w:hAnsi="Arial" w:cs="Arial"/>
                <w:sz w:val="20"/>
                <w:szCs w:val="20"/>
              </w:rPr>
              <w:t>Approval</w:t>
            </w:r>
            <w:r w:rsidR="005C5A00" w:rsidRPr="00FF5FFE">
              <w:rPr>
                <w:rFonts w:ascii="Arial" w:hAnsi="Arial" w:cs="Arial"/>
                <w:sz w:val="20"/>
                <w:szCs w:val="20"/>
              </w:rPr>
              <w:t xml:space="preserve"> of Reports and Financial Statements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</w:tcPr>
          <w:p w14:paraId="35562A07" w14:textId="77777777" w:rsidR="005C5A00" w:rsidRPr="00FF5FFE" w:rsidRDefault="005C5A00" w:rsidP="00C504C5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5971F3E" w14:textId="77777777" w:rsidR="005C5A00" w:rsidRPr="00FF5FFE" w:rsidRDefault="005C5A00" w:rsidP="00C504C5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196590D" w14:textId="77777777" w:rsidR="005C5A00" w:rsidRPr="00FF5FFE" w:rsidRDefault="005C5A00" w:rsidP="00C504C5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5FFE" w:rsidRPr="00FF5FFE" w14:paraId="525452D3" w14:textId="77777777" w:rsidTr="00C504C5">
        <w:tc>
          <w:tcPr>
            <w:tcW w:w="6204" w:type="dxa"/>
            <w:shd w:val="clear" w:color="auto" w:fill="auto"/>
          </w:tcPr>
          <w:p w14:paraId="18155CC8" w14:textId="77777777" w:rsidR="00FF5FFE" w:rsidRPr="00FF5FFE" w:rsidRDefault="008E2C76" w:rsidP="00C504C5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Reappointment of Auditors</w:t>
            </w:r>
          </w:p>
        </w:tc>
        <w:tc>
          <w:tcPr>
            <w:tcW w:w="992" w:type="dxa"/>
            <w:shd w:val="clear" w:color="auto" w:fill="auto"/>
          </w:tcPr>
          <w:p w14:paraId="069511B1" w14:textId="77777777" w:rsidR="00FF5FFE" w:rsidRPr="00FF5FFE" w:rsidRDefault="00FF5FFE" w:rsidP="00C504C5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1FD46D26" w14:textId="77777777" w:rsidR="00FF5FFE" w:rsidRPr="00FF5FFE" w:rsidRDefault="00FF5FFE" w:rsidP="00C504C5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6C06F9" w14:textId="77777777" w:rsidR="00FF5FFE" w:rsidRPr="00FF5FFE" w:rsidRDefault="00FF5FFE" w:rsidP="00C504C5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A00" w:rsidRPr="00FF5FFE" w14:paraId="30C86F32" w14:textId="77777777" w:rsidTr="00780B4E">
        <w:tc>
          <w:tcPr>
            <w:tcW w:w="6204" w:type="dxa"/>
            <w:shd w:val="clear" w:color="auto" w:fill="auto"/>
          </w:tcPr>
          <w:p w14:paraId="07FA56BA" w14:textId="77777777" w:rsidR="005C5A00" w:rsidRPr="00FF5FFE" w:rsidRDefault="005C5A00" w:rsidP="008028EA">
            <w:pPr>
              <w:pStyle w:val="BodyTextIndent"/>
              <w:spacing w:line="360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14:paraId="29DDCA87" w14:textId="77777777" w:rsidR="005C5A00" w:rsidRPr="00FF5FFE" w:rsidRDefault="005C5A00" w:rsidP="00C504C5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3CAF7648" w14:textId="77777777" w:rsidR="005C5A00" w:rsidRPr="00FF5FFE" w:rsidRDefault="005C5A00" w:rsidP="00C504C5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2598ECF" w14:textId="77777777" w:rsidR="005C5A00" w:rsidRPr="00FF5FFE" w:rsidRDefault="005C5A00" w:rsidP="00C504C5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5A00" w:rsidRPr="00FF5FFE" w14:paraId="4487448F" w14:textId="77777777" w:rsidTr="00780B4E">
        <w:tc>
          <w:tcPr>
            <w:tcW w:w="6204" w:type="dxa"/>
            <w:shd w:val="clear" w:color="auto" w:fill="auto"/>
          </w:tcPr>
          <w:p w14:paraId="145E9C65" w14:textId="77777777" w:rsidR="005C5A00" w:rsidRPr="00FF5FFE" w:rsidRDefault="00780B4E" w:rsidP="002E64E6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FF5FFE">
              <w:rPr>
                <w:rFonts w:ascii="Arial" w:hAnsi="Arial" w:cs="Arial"/>
                <w:sz w:val="20"/>
                <w:szCs w:val="20"/>
              </w:rPr>
              <w:t>Approval t</w:t>
            </w:r>
            <w:r w:rsidR="002E64E6" w:rsidRPr="00FF5FFE">
              <w:rPr>
                <w:rFonts w:ascii="Arial" w:hAnsi="Arial" w:cs="Arial"/>
                <w:sz w:val="20"/>
                <w:szCs w:val="20"/>
              </w:rPr>
              <w:t xml:space="preserve">o Elect/Re-elect officers </w:t>
            </w:r>
          </w:p>
        </w:tc>
        <w:tc>
          <w:tcPr>
            <w:tcW w:w="992" w:type="dxa"/>
            <w:shd w:val="clear" w:color="auto" w:fill="auto"/>
          </w:tcPr>
          <w:p w14:paraId="0CA29042" w14:textId="77777777" w:rsidR="005C5A00" w:rsidRPr="00FF5FFE" w:rsidRDefault="005C5A00" w:rsidP="00C504C5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</w:tcPr>
          <w:p w14:paraId="5384E4FB" w14:textId="77777777" w:rsidR="005C5A00" w:rsidRPr="00FF5FFE" w:rsidRDefault="005C5A00" w:rsidP="00C504C5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2C514315" w14:textId="77777777" w:rsidR="005C5A00" w:rsidRPr="00FF5FFE" w:rsidRDefault="005C5A00" w:rsidP="00C504C5">
            <w:pPr>
              <w:pStyle w:val="BodyTextIndent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45E0A2D" w14:textId="77777777" w:rsidR="00FF5FFE" w:rsidRDefault="00FF5FFE" w:rsidP="00FF5FFE">
      <w:pPr>
        <w:pStyle w:val="BodyTextInden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76B92D39" w14:textId="77777777" w:rsidR="005C5A00" w:rsidRPr="00FF5FFE" w:rsidRDefault="005C5A00" w:rsidP="00FF5FFE">
      <w:pPr>
        <w:pStyle w:val="BodyTextInden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  <w:r w:rsidRPr="00FF5FFE">
        <w:rPr>
          <w:rFonts w:ascii="Arial" w:hAnsi="Arial" w:cs="Arial"/>
          <w:sz w:val="20"/>
          <w:szCs w:val="20"/>
        </w:rPr>
        <w:t xml:space="preserve">Place an “x” in the appropriate box.  </w:t>
      </w:r>
    </w:p>
    <w:p w14:paraId="3908CB7C" w14:textId="77777777" w:rsidR="002E64E6" w:rsidRPr="00FF5FFE" w:rsidRDefault="002E64E6" w:rsidP="002E64E6">
      <w:pPr>
        <w:pStyle w:val="BodyTextIndent"/>
        <w:spacing w:line="360" w:lineRule="auto"/>
        <w:rPr>
          <w:rFonts w:ascii="Arial" w:hAnsi="Arial" w:cs="Arial"/>
          <w:sz w:val="20"/>
          <w:szCs w:val="20"/>
        </w:rPr>
      </w:pPr>
    </w:p>
    <w:p w14:paraId="21731D8E" w14:textId="77777777" w:rsidR="002E64E6" w:rsidRPr="00FF5FFE" w:rsidRDefault="002E64E6" w:rsidP="005C5A00">
      <w:pPr>
        <w:pStyle w:val="BodyTextIndent"/>
        <w:spacing w:line="360" w:lineRule="auto"/>
        <w:rPr>
          <w:rFonts w:ascii="Arial" w:hAnsi="Arial" w:cs="Arial"/>
          <w:sz w:val="20"/>
          <w:szCs w:val="20"/>
        </w:rPr>
      </w:pPr>
      <w:proofErr w:type="gramStart"/>
      <w:r w:rsidRPr="00FF5FFE">
        <w:rPr>
          <w:rFonts w:ascii="Arial" w:hAnsi="Arial" w:cs="Arial"/>
          <w:sz w:val="20"/>
          <w:szCs w:val="20"/>
        </w:rPr>
        <w:t>Members  number</w:t>
      </w:r>
      <w:proofErr w:type="gramEnd"/>
      <w:r w:rsidRPr="00FF5FFE">
        <w:rPr>
          <w:rFonts w:ascii="Arial" w:hAnsi="Arial" w:cs="Arial"/>
          <w:sz w:val="20"/>
          <w:szCs w:val="20"/>
        </w:rPr>
        <w:t xml:space="preserve">: </w:t>
      </w:r>
      <w:r w:rsidRPr="00FF5FFE">
        <w:rPr>
          <w:rFonts w:ascii="Arial" w:hAnsi="Arial" w:cs="Arial"/>
          <w:sz w:val="20"/>
          <w:szCs w:val="20"/>
        </w:rPr>
        <w:tab/>
      </w:r>
      <w:r w:rsidR="00780B4E" w:rsidRPr="00FF5FFE">
        <w:rPr>
          <w:rFonts w:ascii="Arial" w:hAnsi="Arial" w:cs="Arial"/>
          <w:sz w:val="20"/>
          <w:szCs w:val="20"/>
        </w:rPr>
        <w:tab/>
      </w:r>
      <w:r w:rsidRPr="00FF5FFE">
        <w:rPr>
          <w:rFonts w:ascii="Arial" w:hAnsi="Arial" w:cs="Arial"/>
          <w:sz w:val="20"/>
          <w:szCs w:val="20"/>
        </w:rPr>
        <w:t>______________________</w:t>
      </w:r>
    </w:p>
    <w:p w14:paraId="58418B54" w14:textId="77777777" w:rsidR="002E64E6" w:rsidRPr="00FF5FFE" w:rsidRDefault="002E64E6" w:rsidP="002E64E6">
      <w:pPr>
        <w:pStyle w:val="BodyTextIndent"/>
        <w:spacing w:line="360" w:lineRule="auto"/>
        <w:rPr>
          <w:rFonts w:ascii="Arial" w:hAnsi="Arial" w:cs="Arial"/>
          <w:sz w:val="20"/>
          <w:szCs w:val="20"/>
        </w:rPr>
      </w:pPr>
    </w:p>
    <w:p w14:paraId="658AFEF0" w14:textId="77777777" w:rsidR="002E64E6" w:rsidRPr="00FF5FFE" w:rsidRDefault="002E64E6" w:rsidP="002E64E6">
      <w:pPr>
        <w:pStyle w:val="BodyTextIndent"/>
        <w:spacing w:line="360" w:lineRule="auto"/>
        <w:rPr>
          <w:rFonts w:ascii="Arial" w:hAnsi="Arial" w:cs="Arial"/>
          <w:sz w:val="20"/>
          <w:szCs w:val="20"/>
        </w:rPr>
      </w:pPr>
      <w:r w:rsidRPr="00FF5FFE">
        <w:rPr>
          <w:rFonts w:ascii="Arial" w:hAnsi="Arial" w:cs="Arial"/>
          <w:sz w:val="20"/>
          <w:szCs w:val="20"/>
        </w:rPr>
        <w:t>Name of Member:</w:t>
      </w:r>
      <w:r w:rsidRPr="00FF5FFE">
        <w:rPr>
          <w:rFonts w:ascii="Arial" w:hAnsi="Arial" w:cs="Arial"/>
          <w:sz w:val="20"/>
          <w:szCs w:val="20"/>
        </w:rPr>
        <w:tab/>
      </w:r>
      <w:r w:rsidRPr="00FF5FFE">
        <w:rPr>
          <w:rFonts w:ascii="Arial" w:hAnsi="Arial" w:cs="Arial"/>
          <w:sz w:val="20"/>
          <w:szCs w:val="20"/>
        </w:rPr>
        <w:tab/>
        <w:t>______________________</w:t>
      </w:r>
    </w:p>
    <w:p w14:paraId="20632CD5" w14:textId="77777777" w:rsidR="002E64E6" w:rsidRPr="00FF5FFE" w:rsidRDefault="002E64E6" w:rsidP="00FF5FFE">
      <w:pPr>
        <w:pStyle w:val="BodyTextIndent"/>
        <w:spacing w:line="360" w:lineRule="auto"/>
        <w:ind w:left="0" w:firstLine="0"/>
        <w:rPr>
          <w:rFonts w:ascii="Arial" w:hAnsi="Arial" w:cs="Arial"/>
          <w:sz w:val="20"/>
          <w:szCs w:val="20"/>
        </w:rPr>
      </w:pPr>
    </w:p>
    <w:p w14:paraId="17BBB395" w14:textId="77777777" w:rsidR="002E64E6" w:rsidRPr="00FF5FFE" w:rsidRDefault="002E64E6" w:rsidP="005C5A00">
      <w:pPr>
        <w:pStyle w:val="BodyTextIndent"/>
        <w:spacing w:line="360" w:lineRule="auto"/>
        <w:rPr>
          <w:rFonts w:ascii="Arial" w:hAnsi="Arial" w:cs="Arial"/>
          <w:sz w:val="20"/>
          <w:szCs w:val="20"/>
        </w:rPr>
      </w:pPr>
    </w:p>
    <w:p w14:paraId="16E52A8E" w14:textId="77777777" w:rsidR="002E64E6" w:rsidRPr="00FF5FFE" w:rsidRDefault="002E64E6" w:rsidP="005C5A00">
      <w:pPr>
        <w:pStyle w:val="BodyTextIndent"/>
        <w:spacing w:line="360" w:lineRule="auto"/>
        <w:rPr>
          <w:rFonts w:ascii="Arial" w:hAnsi="Arial" w:cs="Arial"/>
          <w:sz w:val="20"/>
          <w:szCs w:val="20"/>
        </w:rPr>
      </w:pPr>
      <w:r w:rsidRPr="00FF5FFE">
        <w:rPr>
          <w:rFonts w:ascii="Arial" w:hAnsi="Arial" w:cs="Arial"/>
          <w:sz w:val="20"/>
          <w:szCs w:val="20"/>
        </w:rPr>
        <w:t xml:space="preserve">Signature of Member: </w:t>
      </w:r>
      <w:r w:rsidRPr="00FF5FFE">
        <w:rPr>
          <w:rFonts w:ascii="Arial" w:hAnsi="Arial" w:cs="Arial"/>
          <w:sz w:val="20"/>
          <w:szCs w:val="20"/>
        </w:rPr>
        <w:tab/>
      </w:r>
      <w:r w:rsidR="00FF5FFE">
        <w:rPr>
          <w:rFonts w:ascii="Arial" w:hAnsi="Arial" w:cs="Arial"/>
          <w:sz w:val="20"/>
          <w:szCs w:val="20"/>
        </w:rPr>
        <w:tab/>
      </w:r>
      <w:r w:rsidRPr="00FF5FFE">
        <w:rPr>
          <w:rFonts w:ascii="Arial" w:hAnsi="Arial" w:cs="Arial"/>
          <w:sz w:val="20"/>
          <w:szCs w:val="20"/>
        </w:rPr>
        <w:t>______________________</w:t>
      </w:r>
    </w:p>
    <w:p w14:paraId="709E51BD" w14:textId="77777777" w:rsidR="00FF5FFE" w:rsidRPr="00FF5FFE" w:rsidRDefault="00284EAE" w:rsidP="00284EAE">
      <w:pPr>
        <w:pStyle w:val="NormalWeb"/>
        <w:rPr>
          <w:rFonts w:ascii="Arial" w:hAnsi="Arial" w:cs="Arial"/>
          <w:sz w:val="20"/>
          <w:szCs w:val="20"/>
        </w:rPr>
      </w:pPr>
      <w:r w:rsidRPr="00FF5FFE">
        <w:rPr>
          <w:rFonts w:ascii="Arial" w:hAnsi="Arial" w:cs="Arial"/>
          <w:sz w:val="20"/>
          <w:szCs w:val="20"/>
        </w:rPr>
        <w:t xml:space="preserve">To be valid, the form of proxy and the power of attorney or other authority (if any) under which it is signed must be deposited at the registered office of the Company, </w:t>
      </w:r>
    </w:p>
    <w:p w14:paraId="04B2BCCB" w14:textId="77777777" w:rsidR="00FF5FFE" w:rsidRPr="00FF5FFE" w:rsidRDefault="00FF5FFE" w:rsidP="00FF5FFE">
      <w:pPr>
        <w:pStyle w:val="NormalWeb"/>
        <w:rPr>
          <w:rFonts w:ascii="Arial" w:hAnsi="Arial" w:cs="Arial"/>
          <w:sz w:val="20"/>
          <w:szCs w:val="20"/>
        </w:rPr>
      </w:pPr>
      <w:r w:rsidRPr="00FF5FFE">
        <w:rPr>
          <w:rFonts w:ascii="Arial" w:hAnsi="Arial" w:cs="Arial"/>
          <w:sz w:val="20"/>
          <w:szCs w:val="20"/>
        </w:rPr>
        <w:t xml:space="preserve">IODAI Hon. Sec., </w:t>
      </w:r>
      <w:r w:rsidRPr="00FF5FFE">
        <w:rPr>
          <w:rFonts w:ascii="Arial" w:hAnsi="Arial" w:cs="Arial"/>
          <w:sz w:val="20"/>
          <w:szCs w:val="20"/>
          <w:shd w:val="clear" w:color="auto" w:fill="FFFFFF"/>
        </w:rPr>
        <w:t xml:space="preserve">c/o Kerr &amp; Co (Accountants) </w:t>
      </w:r>
      <w:proofErr w:type="spellStart"/>
      <w:r w:rsidRPr="00FF5FFE">
        <w:rPr>
          <w:rFonts w:ascii="Arial" w:hAnsi="Arial" w:cs="Arial"/>
          <w:sz w:val="20"/>
          <w:szCs w:val="20"/>
          <w:shd w:val="clear" w:color="auto" w:fill="FFFFFF"/>
        </w:rPr>
        <w:t>Ltd.</w:t>
      </w:r>
      <w:r w:rsidRPr="00FF5FFE">
        <w:rPr>
          <w:rFonts w:ascii="Arial" w:hAnsi="Arial" w:cs="Arial"/>
          <w:sz w:val="20"/>
          <w:szCs w:val="20"/>
        </w:rPr>
        <w:t>,</w:t>
      </w:r>
      <w:r w:rsidRPr="00FF5FFE">
        <w:rPr>
          <w:rFonts w:ascii="Arial" w:hAnsi="Arial" w:cs="Arial"/>
          <w:sz w:val="20"/>
          <w:szCs w:val="20"/>
          <w:shd w:val="clear" w:color="auto" w:fill="FFFFFF"/>
        </w:rPr>
        <w:t>Unit</w:t>
      </w:r>
      <w:proofErr w:type="spellEnd"/>
      <w:r w:rsidRPr="00FF5FFE">
        <w:rPr>
          <w:rFonts w:ascii="Arial" w:hAnsi="Arial" w:cs="Arial"/>
          <w:sz w:val="20"/>
          <w:szCs w:val="20"/>
          <w:shd w:val="clear" w:color="auto" w:fill="FFFFFF"/>
        </w:rPr>
        <w:t xml:space="preserve"> 1a </w:t>
      </w:r>
      <w:proofErr w:type="spellStart"/>
      <w:r w:rsidRPr="00FF5FFE">
        <w:rPr>
          <w:rFonts w:ascii="Arial" w:hAnsi="Arial" w:cs="Arial"/>
          <w:sz w:val="20"/>
          <w:szCs w:val="20"/>
          <w:shd w:val="clear" w:color="auto" w:fill="FFFFFF"/>
        </w:rPr>
        <w:t>Tramore</w:t>
      </w:r>
      <w:proofErr w:type="spellEnd"/>
      <w:r w:rsidRPr="00FF5FFE">
        <w:rPr>
          <w:rFonts w:ascii="Arial" w:hAnsi="Arial" w:cs="Arial"/>
          <w:sz w:val="20"/>
          <w:szCs w:val="20"/>
          <w:shd w:val="clear" w:color="auto" w:fill="FFFFFF"/>
        </w:rPr>
        <w:t xml:space="preserve"> Commercial Park,</w:t>
      </w:r>
      <w:r w:rsidRPr="00FF5FFE">
        <w:rPr>
          <w:rFonts w:ascii="Arial" w:hAnsi="Arial" w:cs="Arial"/>
          <w:sz w:val="20"/>
          <w:szCs w:val="20"/>
        </w:rPr>
        <w:br/>
      </w:r>
      <w:proofErr w:type="spellStart"/>
      <w:r w:rsidRPr="00FF5FFE">
        <w:rPr>
          <w:rFonts w:ascii="Arial" w:hAnsi="Arial" w:cs="Arial"/>
          <w:sz w:val="20"/>
          <w:szCs w:val="20"/>
          <w:shd w:val="clear" w:color="auto" w:fill="FFFFFF"/>
        </w:rPr>
        <w:t>Tramore</w:t>
      </w:r>
      <w:proofErr w:type="spellEnd"/>
      <w:r w:rsidRPr="00FF5FFE">
        <w:rPr>
          <w:rFonts w:ascii="Arial" w:hAnsi="Arial" w:cs="Arial"/>
          <w:sz w:val="20"/>
          <w:szCs w:val="20"/>
          <w:shd w:val="clear" w:color="auto" w:fill="FFFFFF"/>
        </w:rPr>
        <w:t xml:space="preserve"> Road, </w:t>
      </w:r>
      <w:proofErr w:type="spellStart"/>
      <w:r w:rsidRPr="00FF5FFE">
        <w:rPr>
          <w:rFonts w:ascii="Arial" w:hAnsi="Arial" w:cs="Arial"/>
          <w:sz w:val="20"/>
          <w:szCs w:val="20"/>
          <w:shd w:val="clear" w:color="auto" w:fill="FFFFFF"/>
        </w:rPr>
        <w:t>Togher</w:t>
      </w:r>
      <w:proofErr w:type="spellEnd"/>
      <w:r w:rsidRPr="00FF5FFE">
        <w:rPr>
          <w:rFonts w:ascii="Arial" w:hAnsi="Arial" w:cs="Arial"/>
          <w:sz w:val="20"/>
          <w:szCs w:val="20"/>
          <w:shd w:val="clear" w:color="auto" w:fill="FFFFFF"/>
        </w:rPr>
        <w:t>, Co. Cork</w:t>
      </w:r>
    </w:p>
    <w:p w14:paraId="58017868" w14:textId="77777777" w:rsidR="00FF5FFE" w:rsidRPr="00FF5FFE" w:rsidRDefault="00284EAE" w:rsidP="00284EAE">
      <w:pPr>
        <w:pStyle w:val="NormalWeb"/>
        <w:rPr>
          <w:rFonts w:ascii="Arial" w:hAnsi="Arial" w:cs="Arial"/>
          <w:sz w:val="20"/>
          <w:szCs w:val="20"/>
        </w:rPr>
      </w:pPr>
      <w:r w:rsidRPr="00FF5FFE">
        <w:rPr>
          <w:rFonts w:ascii="Arial" w:hAnsi="Arial" w:cs="Arial"/>
          <w:sz w:val="20"/>
          <w:szCs w:val="20"/>
        </w:rPr>
        <w:t>not less than 48 hours before the time of the meeting. Completion of the proxy does not preclude a member from subsequently attending and voting at the meeting in person.</w:t>
      </w:r>
    </w:p>
    <w:p w14:paraId="4B75249E" w14:textId="77777777" w:rsidR="00284EAE" w:rsidRPr="00FF5FFE" w:rsidRDefault="00FF5FFE" w:rsidP="00FF5FFE">
      <w:pPr>
        <w:pStyle w:val="BodyTextIndent"/>
        <w:spacing w:line="360" w:lineRule="auto"/>
        <w:ind w:left="0" w:firstLine="0"/>
        <w:jc w:val="left"/>
        <w:rPr>
          <w:rFonts w:ascii="Arial" w:hAnsi="Arial" w:cs="Arial"/>
          <w:sz w:val="20"/>
          <w:szCs w:val="20"/>
        </w:rPr>
      </w:pPr>
      <w:r w:rsidRPr="00FF5FFE">
        <w:rPr>
          <w:rFonts w:ascii="Arial" w:hAnsi="Arial" w:cs="Arial"/>
          <w:sz w:val="20"/>
          <w:szCs w:val="20"/>
        </w:rPr>
        <w:t>Or can be delivere</w:t>
      </w:r>
      <w:r w:rsidR="008028EA">
        <w:rPr>
          <w:rFonts w:ascii="Arial" w:hAnsi="Arial" w:cs="Arial"/>
          <w:sz w:val="20"/>
          <w:szCs w:val="20"/>
        </w:rPr>
        <w:t>d to the Hon. Sec. at IODAI 2017</w:t>
      </w:r>
      <w:r w:rsidRPr="00FF5FFE">
        <w:rPr>
          <w:rFonts w:ascii="Arial" w:hAnsi="Arial" w:cs="Arial"/>
          <w:sz w:val="20"/>
          <w:szCs w:val="20"/>
        </w:rPr>
        <w:t xml:space="preserve"> </w:t>
      </w:r>
      <w:r w:rsidR="00CF2272">
        <w:rPr>
          <w:rFonts w:ascii="Arial" w:hAnsi="Arial" w:cs="Arial"/>
          <w:sz w:val="20"/>
          <w:szCs w:val="20"/>
        </w:rPr>
        <w:t xml:space="preserve">Optimist </w:t>
      </w:r>
      <w:r w:rsidRPr="00FF5FFE">
        <w:rPr>
          <w:rFonts w:ascii="Arial" w:hAnsi="Arial" w:cs="Arial"/>
          <w:sz w:val="20"/>
          <w:szCs w:val="20"/>
        </w:rPr>
        <w:t xml:space="preserve">Nationals not less than 48 hours before the time of the </w:t>
      </w:r>
      <w:r w:rsidR="00CF2272">
        <w:rPr>
          <w:rFonts w:ascii="Arial" w:hAnsi="Arial" w:cs="Arial"/>
          <w:sz w:val="20"/>
          <w:szCs w:val="20"/>
        </w:rPr>
        <w:t xml:space="preserve">AGM </w:t>
      </w:r>
      <w:r w:rsidRPr="00FF5FFE">
        <w:rPr>
          <w:rFonts w:ascii="Arial" w:hAnsi="Arial" w:cs="Arial"/>
          <w:sz w:val="20"/>
          <w:szCs w:val="20"/>
        </w:rPr>
        <w:t>meeting.</w:t>
      </w:r>
    </w:p>
    <w:sectPr w:rsidR="00284EAE" w:rsidRPr="00FF5FFE" w:rsidSect="00FF5FFE">
      <w:headerReference w:type="default" r:id="rId7"/>
      <w:pgSz w:w="12240" w:h="15840"/>
      <w:pgMar w:top="1198" w:right="1440" w:bottom="1440" w:left="1440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B51E99" w14:textId="77777777" w:rsidR="0056344D" w:rsidRDefault="0056344D" w:rsidP="001520BB">
      <w:pPr>
        <w:spacing w:after="0" w:line="240" w:lineRule="auto"/>
      </w:pPr>
      <w:r>
        <w:separator/>
      </w:r>
    </w:p>
  </w:endnote>
  <w:endnote w:type="continuationSeparator" w:id="0">
    <w:p w14:paraId="77C018F6" w14:textId="77777777" w:rsidR="0056344D" w:rsidRDefault="0056344D" w:rsidP="00152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FCDFEC" w14:textId="77777777" w:rsidR="0056344D" w:rsidRDefault="0056344D" w:rsidP="001520BB">
      <w:pPr>
        <w:spacing w:after="0" w:line="240" w:lineRule="auto"/>
      </w:pPr>
      <w:r>
        <w:separator/>
      </w:r>
    </w:p>
  </w:footnote>
  <w:footnote w:type="continuationSeparator" w:id="0">
    <w:p w14:paraId="738EFBA0" w14:textId="77777777" w:rsidR="0056344D" w:rsidRDefault="0056344D" w:rsidP="00152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6599BA" w14:textId="77777777" w:rsidR="001520BB" w:rsidRDefault="001520BB">
    <w:pPr>
      <w:pStyle w:val="Header"/>
    </w:pPr>
    <w:r w:rsidRPr="001520BB">
      <w:rPr>
        <w:noProof/>
      </w:rPr>
      <w:drawing>
        <wp:inline distT="0" distB="0" distL="0" distR="0" wp14:anchorId="73A6EE09" wp14:editId="6606B5B2">
          <wp:extent cx="2486025" cy="942975"/>
          <wp:effectExtent l="19050" t="0" r="9525" b="0"/>
          <wp:docPr id="11" name="Picture 1" descr="C:\Documents and Settings\Brian\Local Settings\Temporary Internet Files\Content.Outlook\BC9D5MEY\iodai_text (2)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Brian\Local Settings\Temporary Internet Files\Content.Outlook\BC9D5MEY\iodai_text (2)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602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65C98"/>
    <w:multiLevelType w:val="hybridMultilevel"/>
    <w:tmpl w:val="90ACB226"/>
    <w:lvl w:ilvl="0" w:tplc="FDCE672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324"/>
    <w:rsid w:val="000D02D2"/>
    <w:rsid w:val="001520BB"/>
    <w:rsid w:val="00284EAE"/>
    <w:rsid w:val="002B6A64"/>
    <w:rsid w:val="002E64E6"/>
    <w:rsid w:val="003231EA"/>
    <w:rsid w:val="0044233E"/>
    <w:rsid w:val="00462C6E"/>
    <w:rsid w:val="004909AC"/>
    <w:rsid w:val="0056344D"/>
    <w:rsid w:val="005C5A00"/>
    <w:rsid w:val="0077547B"/>
    <w:rsid w:val="00780B4E"/>
    <w:rsid w:val="008028EA"/>
    <w:rsid w:val="008E2C76"/>
    <w:rsid w:val="00A9745C"/>
    <w:rsid w:val="00B65324"/>
    <w:rsid w:val="00B8725F"/>
    <w:rsid w:val="00BA5698"/>
    <w:rsid w:val="00C207A1"/>
    <w:rsid w:val="00CF2272"/>
    <w:rsid w:val="00E11ED2"/>
    <w:rsid w:val="00F81445"/>
    <w:rsid w:val="00FF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055D5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aliases w:val=" Char6"/>
    <w:basedOn w:val="Normal"/>
    <w:next w:val="Normal"/>
    <w:link w:val="Heading5Char"/>
    <w:qFormat/>
    <w:rsid w:val="005C5A0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53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32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nhideWhenUsed/>
    <w:rsid w:val="003231E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231EA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1520BB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52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520BB"/>
  </w:style>
  <w:style w:type="paragraph" w:styleId="Footer">
    <w:name w:val="footer"/>
    <w:basedOn w:val="Normal"/>
    <w:link w:val="FooterChar"/>
    <w:uiPriority w:val="99"/>
    <w:semiHidden/>
    <w:unhideWhenUsed/>
    <w:rsid w:val="001520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520BB"/>
  </w:style>
  <w:style w:type="character" w:customStyle="1" w:styleId="Heading5Char">
    <w:name w:val="Heading 5 Char"/>
    <w:aliases w:val=" Char6 Char"/>
    <w:basedOn w:val="DefaultParagraphFont"/>
    <w:link w:val="Heading5"/>
    <w:rsid w:val="005C5A00"/>
    <w:rPr>
      <w:rFonts w:ascii="Calibri" w:eastAsia="Times New Roman" w:hAnsi="Calibri" w:cs="Times New Roman"/>
      <w:b/>
      <w:bCs/>
      <w:i/>
      <w:iCs/>
      <w:sz w:val="26"/>
      <w:szCs w:val="26"/>
      <w:lang w:bidi="en-US"/>
    </w:rPr>
  </w:style>
  <w:style w:type="paragraph" w:styleId="BodyTextIndent">
    <w:name w:val="Body Text Indent"/>
    <w:basedOn w:val="Normal"/>
    <w:link w:val="BodyTextIndentChar"/>
    <w:rsid w:val="005C5A00"/>
    <w:pPr>
      <w:spacing w:after="0" w:line="240" w:lineRule="auto"/>
      <w:ind w:left="720" w:hanging="720"/>
      <w:jc w:val="both"/>
    </w:pPr>
    <w:rPr>
      <w:rFonts w:ascii="Calibri" w:eastAsia="Times New Roman" w:hAnsi="Calibri" w:cs="Times New Roman"/>
      <w:b/>
      <w:bCs/>
      <w:sz w:val="24"/>
      <w:szCs w:val="24"/>
      <w:lang w:bidi="en-US"/>
    </w:rPr>
  </w:style>
  <w:style w:type="character" w:customStyle="1" w:styleId="BodyTextIndentChar">
    <w:name w:val="Body Text Indent Char"/>
    <w:basedOn w:val="DefaultParagraphFont"/>
    <w:link w:val="BodyTextIndent"/>
    <w:rsid w:val="005C5A00"/>
    <w:rPr>
      <w:rFonts w:ascii="Calibri" w:eastAsia="Times New Roman" w:hAnsi="Calibri" w:cs="Times New Roman"/>
      <w:b/>
      <w:bCs/>
      <w:sz w:val="24"/>
      <w:szCs w:val="24"/>
      <w:lang w:val="en-GB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445</Words>
  <Characters>2538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MIM</Company>
  <LinksUpToDate>false</LinksUpToDate>
  <CharactersWithSpaces>2978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BrianH</dc:creator>
  <cp:lastModifiedBy>Orla Keane</cp:lastModifiedBy>
  <cp:revision>2</cp:revision>
  <cp:lastPrinted>2016-07-24T13:32:00Z</cp:lastPrinted>
  <dcterms:created xsi:type="dcterms:W3CDTF">2017-07-27T14:11:00Z</dcterms:created>
  <dcterms:modified xsi:type="dcterms:W3CDTF">2017-07-27T14:11:00Z</dcterms:modified>
</cp:coreProperties>
</file>